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550539" w14:textId="77777777" w:rsidR="002145AE" w:rsidRDefault="009057E4" w:rsidP="00311174">
      <w:pPr>
        <w:pStyle w:val="Kop1"/>
        <w:pBdr>
          <w:top w:val="single" w:sz="4" w:space="1" w:color="auto"/>
          <w:left w:val="single" w:sz="4" w:space="4" w:color="auto"/>
          <w:bottom w:val="single" w:sz="4" w:space="1" w:color="auto"/>
          <w:right w:val="single" w:sz="4" w:space="4" w:color="auto"/>
        </w:pBdr>
        <w:spacing w:before="240" w:after="60"/>
        <w:ind w:firstLine="708"/>
        <w:jc w:val="both"/>
        <w:rPr>
          <w:sz w:val="22"/>
          <w:szCs w:val="22"/>
          <w:lang w:val="nl-BE"/>
        </w:rPr>
      </w:pPr>
      <w:bookmarkStart w:id="0" w:name="_Toc219524132"/>
      <w:bookmarkStart w:id="1" w:name="_Toc220309041"/>
      <w:bookmarkStart w:id="2" w:name="_Toc220309138"/>
      <w:r w:rsidRPr="000D33D0">
        <w:rPr>
          <w:sz w:val="22"/>
          <w:szCs w:val="22"/>
          <w:lang w:val="nl-BE"/>
        </w:rPr>
        <w:t>REGLEMENT GEMEENTELIJKE KOE-PONGS</w:t>
      </w:r>
      <w:r>
        <w:rPr>
          <w:sz w:val="22"/>
          <w:szCs w:val="22"/>
          <w:lang w:val="nl-BE"/>
        </w:rPr>
        <w:t xml:space="preserve"> </w:t>
      </w:r>
    </w:p>
    <w:p w14:paraId="15EF515C" w14:textId="3DD9C38F" w:rsidR="009057E4" w:rsidRDefault="002145AE" w:rsidP="00311174">
      <w:pPr>
        <w:pStyle w:val="Kop1"/>
        <w:pBdr>
          <w:top w:val="single" w:sz="4" w:space="1" w:color="auto"/>
          <w:left w:val="single" w:sz="4" w:space="4" w:color="auto"/>
          <w:bottom w:val="single" w:sz="4" w:space="1" w:color="auto"/>
          <w:right w:val="single" w:sz="4" w:space="4" w:color="auto"/>
        </w:pBdr>
        <w:spacing w:before="240" w:after="60"/>
        <w:ind w:firstLine="708"/>
        <w:jc w:val="both"/>
        <w:rPr>
          <w:sz w:val="22"/>
          <w:szCs w:val="22"/>
          <w:lang w:val="nl-BE"/>
        </w:rPr>
      </w:pPr>
      <w:r>
        <w:rPr>
          <w:sz w:val="22"/>
          <w:szCs w:val="22"/>
          <w:lang w:val="nl-BE"/>
        </w:rPr>
        <w:t>goedgekeurd in de gemeenteraad van 25 januari 2022</w:t>
      </w:r>
    </w:p>
    <w:p w14:paraId="37A30052" w14:textId="2D6517B3" w:rsidR="008B13A4" w:rsidRPr="00A37C24" w:rsidRDefault="008B13A4" w:rsidP="008B13A4">
      <w:pPr>
        <w:pStyle w:val="Kop1"/>
        <w:spacing w:before="240" w:after="60"/>
        <w:ind w:firstLine="708"/>
        <w:jc w:val="both"/>
        <w:rPr>
          <w:sz w:val="22"/>
          <w:szCs w:val="22"/>
          <w:lang w:val="nl-BE"/>
        </w:rPr>
      </w:pPr>
      <w:r w:rsidRPr="00A37C24">
        <w:rPr>
          <w:sz w:val="22"/>
          <w:szCs w:val="22"/>
          <w:lang w:val="nl-BE"/>
        </w:rPr>
        <w:t>Hoofdstuk 1: Algemene bepalingen</w:t>
      </w:r>
      <w:bookmarkEnd w:id="0"/>
      <w:bookmarkEnd w:id="1"/>
      <w:bookmarkEnd w:id="2"/>
    </w:p>
    <w:p w14:paraId="03501206" w14:textId="77777777" w:rsidR="008B13A4" w:rsidRPr="00A37C24" w:rsidRDefault="008B13A4" w:rsidP="008B13A4">
      <w:pPr>
        <w:ind w:firstLine="708"/>
        <w:jc w:val="both"/>
        <w:rPr>
          <w:sz w:val="22"/>
          <w:szCs w:val="22"/>
        </w:rPr>
      </w:pPr>
      <w:r w:rsidRPr="00A37C24">
        <w:rPr>
          <w:sz w:val="22"/>
          <w:szCs w:val="22"/>
          <w:u w:val="single"/>
        </w:rPr>
        <w:t>Artikel 1</w:t>
      </w:r>
      <w:r w:rsidRPr="00A37C24">
        <w:rPr>
          <w:sz w:val="22"/>
          <w:szCs w:val="22"/>
        </w:rPr>
        <w:t xml:space="preserve"> – Voor de toepassing van dit reglement wordt verstaan onder:</w:t>
      </w:r>
    </w:p>
    <w:p w14:paraId="31D0278E" w14:textId="77777777" w:rsidR="008B13A4" w:rsidRPr="00A37C24" w:rsidRDefault="008B13A4" w:rsidP="008B13A4">
      <w:pPr>
        <w:jc w:val="both"/>
        <w:rPr>
          <w:sz w:val="22"/>
          <w:szCs w:val="22"/>
        </w:rPr>
      </w:pPr>
    </w:p>
    <w:p w14:paraId="198A2EFC" w14:textId="00A1AA2C" w:rsidR="008B13A4" w:rsidRDefault="008B13A4" w:rsidP="008B13A4">
      <w:pPr>
        <w:numPr>
          <w:ilvl w:val="0"/>
          <w:numId w:val="1"/>
        </w:numPr>
        <w:jc w:val="both"/>
        <w:rPr>
          <w:sz w:val="22"/>
          <w:szCs w:val="22"/>
        </w:rPr>
      </w:pPr>
      <w:r w:rsidRPr="00A37C24">
        <w:rPr>
          <w:sz w:val="22"/>
          <w:szCs w:val="22"/>
        </w:rPr>
        <w:t>een KOE-PONG: een waardebon, die gebruikt kan worden voor de betaling van de activiteiten zoals beschreven in hoofdstuk 2</w:t>
      </w:r>
    </w:p>
    <w:p w14:paraId="550A1361" w14:textId="24F332FA" w:rsidR="009057E4" w:rsidRPr="00855AD8" w:rsidRDefault="009057E4" w:rsidP="008B13A4">
      <w:pPr>
        <w:numPr>
          <w:ilvl w:val="0"/>
          <w:numId w:val="1"/>
        </w:numPr>
        <w:jc w:val="both"/>
        <w:rPr>
          <w:sz w:val="22"/>
          <w:szCs w:val="22"/>
        </w:rPr>
      </w:pPr>
      <w:r w:rsidRPr="00855AD8">
        <w:rPr>
          <w:sz w:val="22"/>
          <w:szCs w:val="22"/>
        </w:rPr>
        <w:t>een KOE-PONG PLUS: 2 KOE-PONGS, onder bepaalde voorwaarden</w:t>
      </w:r>
      <w:r w:rsidR="00311174" w:rsidRPr="00855AD8">
        <w:rPr>
          <w:sz w:val="22"/>
          <w:szCs w:val="22"/>
        </w:rPr>
        <w:t xml:space="preserve"> (</w:t>
      </w:r>
      <w:proofErr w:type="spellStart"/>
      <w:r w:rsidR="00311174" w:rsidRPr="00855AD8">
        <w:rPr>
          <w:sz w:val="22"/>
          <w:szCs w:val="22"/>
        </w:rPr>
        <w:t>cfr</w:t>
      </w:r>
      <w:proofErr w:type="spellEnd"/>
      <w:r w:rsidR="00311174" w:rsidRPr="00855AD8">
        <w:rPr>
          <w:sz w:val="22"/>
          <w:szCs w:val="22"/>
        </w:rPr>
        <w:t>. artikel 3)</w:t>
      </w:r>
      <w:r w:rsidRPr="00855AD8">
        <w:rPr>
          <w:sz w:val="22"/>
          <w:szCs w:val="22"/>
        </w:rPr>
        <w:t>, die gebruikt kan worden voor de betaling van de activiteiten zoals beschreven in hoofdstuk 2</w:t>
      </w:r>
    </w:p>
    <w:p w14:paraId="65392D18" w14:textId="77777777" w:rsidR="008B13A4" w:rsidRPr="00A37C24" w:rsidRDefault="008B13A4" w:rsidP="008B13A4">
      <w:pPr>
        <w:numPr>
          <w:ilvl w:val="0"/>
          <w:numId w:val="1"/>
        </w:numPr>
        <w:jc w:val="both"/>
        <w:rPr>
          <w:sz w:val="22"/>
          <w:szCs w:val="22"/>
        </w:rPr>
      </w:pPr>
      <w:r w:rsidRPr="00A37C24">
        <w:rPr>
          <w:sz w:val="22"/>
          <w:szCs w:val="22"/>
        </w:rPr>
        <w:t xml:space="preserve">het college: het college van burgemeester en schepenen van de </w:t>
      </w:r>
      <w:smartTag w:uri="urn:schemas-microsoft-com:office:smarttags" w:element="PersonName">
        <w:smartTagPr>
          <w:attr w:name="ProductID" w:val="gemeente Pepingen"/>
        </w:smartTagPr>
        <w:r w:rsidRPr="00A37C24">
          <w:rPr>
            <w:sz w:val="22"/>
            <w:szCs w:val="22"/>
          </w:rPr>
          <w:t>gemeente Pepingen</w:t>
        </w:r>
      </w:smartTag>
    </w:p>
    <w:p w14:paraId="5D83F0B9" w14:textId="608C0448" w:rsidR="008B13A4" w:rsidRPr="002145AE" w:rsidRDefault="008B13A4" w:rsidP="008B13A4">
      <w:pPr>
        <w:numPr>
          <w:ilvl w:val="0"/>
          <w:numId w:val="1"/>
        </w:numPr>
        <w:jc w:val="both"/>
        <w:rPr>
          <w:strike/>
          <w:sz w:val="22"/>
          <w:szCs w:val="22"/>
        </w:rPr>
      </w:pPr>
      <w:r w:rsidRPr="002145AE">
        <w:rPr>
          <w:sz w:val="22"/>
          <w:szCs w:val="22"/>
        </w:rPr>
        <w:t>jeugd</w:t>
      </w:r>
      <w:r w:rsidR="008E0787" w:rsidRPr="002145AE">
        <w:rPr>
          <w:sz w:val="22"/>
          <w:szCs w:val="22"/>
        </w:rPr>
        <w:t>(</w:t>
      </w:r>
      <w:r w:rsidRPr="002145AE">
        <w:rPr>
          <w:sz w:val="22"/>
          <w:szCs w:val="22"/>
        </w:rPr>
        <w:t>werk</w:t>
      </w:r>
      <w:r w:rsidR="008E0787" w:rsidRPr="002145AE">
        <w:rPr>
          <w:sz w:val="22"/>
          <w:szCs w:val="22"/>
        </w:rPr>
        <w:t>)</w:t>
      </w:r>
      <w:r w:rsidRPr="002145AE">
        <w:rPr>
          <w:sz w:val="22"/>
          <w:szCs w:val="22"/>
        </w:rPr>
        <w:t xml:space="preserve">initiatieven: erkende jeugdverenigingen die werkzaam zijn op het grondgebied van Pepingen en die gesubsidieerd worden door het </w:t>
      </w:r>
      <w:proofErr w:type="spellStart"/>
      <w:r w:rsidRPr="002145AE">
        <w:rPr>
          <w:sz w:val="22"/>
          <w:szCs w:val="22"/>
        </w:rPr>
        <w:t>Pepings</w:t>
      </w:r>
      <w:proofErr w:type="spellEnd"/>
      <w:r w:rsidRPr="002145AE">
        <w:rPr>
          <w:sz w:val="22"/>
          <w:szCs w:val="22"/>
        </w:rPr>
        <w:t xml:space="preserve"> gemeentebestuur, </w:t>
      </w:r>
      <w:r w:rsidR="00E40810" w:rsidRPr="002145AE">
        <w:rPr>
          <w:sz w:val="22"/>
          <w:szCs w:val="22"/>
        </w:rPr>
        <w:t xml:space="preserve">en de </w:t>
      </w:r>
      <w:r w:rsidR="003947B3" w:rsidRPr="002145AE">
        <w:rPr>
          <w:sz w:val="22"/>
          <w:szCs w:val="22"/>
        </w:rPr>
        <w:t>speelpleinwerking tijdens de maanden juli en augustus</w:t>
      </w:r>
      <w:r w:rsidR="00E40810" w:rsidRPr="002145AE">
        <w:rPr>
          <w:sz w:val="22"/>
          <w:szCs w:val="22"/>
        </w:rPr>
        <w:t xml:space="preserve"> van de buitenschoolse kinderopvang Pepingen</w:t>
      </w:r>
    </w:p>
    <w:p w14:paraId="29B6BE7A" w14:textId="77777777" w:rsidR="008B13A4" w:rsidRDefault="008B13A4" w:rsidP="008B13A4">
      <w:pPr>
        <w:numPr>
          <w:ilvl w:val="0"/>
          <w:numId w:val="1"/>
        </w:numPr>
        <w:jc w:val="both"/>
        <w:rPr>
          <w:sz w:val="22"/>
          <w:szCs w:val="22"/>
        </w:rPr>
      </w:pPr>
      <w:r w:rsidRPr="00A37C24">
        <w:rPr>
          <w:sz w:val="22"/>
          <w:szCs w:val="22"/>
        </w:rPr>
        <w:t>jeugdraad: gemeentelijke jeugdadviesraad van Pepingen</w:t>
      </w:r>
    </w:p>
    <w:p w14:paraId="62B61CEB" w14:textId="77777777" w:rsidR="008B13A4" w:rsidRPr="005354B4" w:rsidRDefault="008B13A4" w:rsidP="008B13A4">
      <w:pPr>
        <w:numPr>
          <w:ilvl w:val="0"/>
          <w:numId w:val="1"/>
        </w:numPr>
        <w:jc w:val="both"/>
        <w:rPr>
          <w:sz w:val="22"/>
          <w:szCs w:val="22"/>
        </w:rPr>
      </w:pPr>
      <w:r w:rsidRPr="005354B4">
        <w:rPr>
          <w:sz w:val="22"/>
          <w:szCs w:val="22"/>
        </w:rPr>
        <w:t>kinderraad: gemeentelijke kinderadviesraad van Pepingen</w:t>
      </w:r>
    </w:p>
    <w:p w14:paraId="7F8051F6" w14:textId="22C7A669" w:rsidR="008B13A4" w:rsidRPr="002145AE" w:rsidRDefault="008B13A4" w:rsidP="008B13A4">
      <w:pPr>
        <w:numPr>
          <w:ilvl w:val="0"/>
          <w:numId w:val="1"/>
        </w:numPr>
        <w:jc w:val="both"/>
        <w:rPr>
          <w:sz w:val="22"/>
          <w:szCs w:val="22"/>
        </w:rPr>
      </w:pPr>
      <w:r w:rsidRPr="005354B4">
        <w:rPr>
          <w:sz w:val="22"/>
          <w:szCs w:val="22"/>
        </w:rPr>
        <w:t xml:space="preserve">sportinitiatieven: erkende sportverenigingen met jeugdwerking die gesubsidieerd worden door het </w:t>
      </w:r>
      <w:proofErr w:type="spellStart"/>
      <w:r w:rsidRPr="005354B4">
        <w:rPr>
          <w:sz w:val="22"/>
          <w:szCs w:val="22"/>
        </w:rPr>
        <w:t>Pepings</w:t>
      </w:r>
      <w:proofErr w:type="spellEnd"/>
      <w:r w:rsidRPr="005354B4">
        <w:rPr>
          <w:sz w:val="22"/>
          <w:szCs w:val="22"/>
        </w:rPr>
        <w:t xml:space="preserve"> gemeentebestuur</w:t>
      </w:r>
      <w:r w:rsidR="00353F65">
        <w:rPr>
          <w:sz w:val="22"/>
          <w:szCs w:val="22"/>
        </w:rPr>
        <w:t xml:space="preserve"> </w:t>
      </w:r>
      <w:r w:rsidR="00353F65" w:rsidRPr="002145AE">
        <w:rPr>
          <w:sz w:val="22"/>
          <w:szCs w:val="22"/>
        </w:rPr>
        <w:t>of</w:t>
      </w:r>
      <w:r w:rsidR="005354B4" w:rsidRPr="002145AE">
        <w:rPr>
          <w:sz w:val="22"/>
          <w:szCs w:val="22"/>
        </w:rPr>
        <w:t xml:space="preserve"> </w:t>
      </w:r>
      <w:r w:rsidR="0019698D">
        <w:rPr>
          <w:sz w:val="22"/>
          <w:szCs w:val="22"/>
        </w:rPr>
        <w:t>verenigingen voor personen met een handicap in Pajottenland en Zennevallei</w:t>
      </w:r>
    </w:p>
    <w:p w14:paraId="78D54E76" w14:textId="77777777" w:rsidR="008B13A4" w:rsidRPr="00A37C24" w:rsidRDefault="008B13A4" w:rsidP="008B13A4">
      <w:pPr>
        <w:numPr>
          <w:ilvl w:val="0"/>
          <w:numId w:val="1"/>
        </w:numPr>
        <w:jc w:val="both"/>
        <w:rPr>
          <w:sz w:val="22"/>
          <w:szCs w:val="22"/>
        </w:rPr>
      </w:pPr>
      <w:r w:rsidRPr="00A37C24">
        <w:rPr>
          <w:sz w:val="22"/>
          <w:szCs w:val="22"/>
        </w:rPr>
        <w:t xml:space="preserve">sportraad: gemeentelijke sportadviesraad van Pepingen </w:t>
      </w:r>
    </w:p>
    <w:p w14:paraId="2A300E10" w14:textId="77777777" w:rsidR="008B13A4" w:rsidRPr="00A37C24" w:rsidRDefault="008B13A4" w:rsidP="008B13A4">
      <w:pPr>
        <w:numPr>
          <w:ilvl w:val="0"/>
          <w:numId w:val="1"/>
        </w:numPr>
        <w:jc w:val="both"/>
        <w:rPr>
          <w:sz w:val="22"/>
          <w:szCs w:val="22"/>
        </w:rPr>
      </w:pPr>
      <w:r w:rsidRPr="00A37C24">
        <w:rPr>
          <w:sz w:val="22"/>
          <w:szCs w:val="22"/>
        </w:rPr>
        <w:t>cultuurinitiatieven: erkende (</w:t>
      </w:r>
      <w:proofErr w:type="spellStart"/>
      <w:r w:rsidRPr="00A37C24">
        <w:rPr>
          <w:sz w:val="22"/>
          <w:szCs w:val="22"/>
        </w:rPr>
        <w:t>socio</w:t>
      </w:r>
      <w:proofErr w:type="spellEnd"/>
      <w:r w:rsidRPr="00A37C24">
        <w:rPr>
          <w:sz w:val="22"/>
          <w:szCs w:val="22"/>
        </w:rPr>
        <w:t xml:space="preserve">-)culturele verenigingen die werkzaam zijn op het grondgebied van Pepingen en die gesubsidieerd worden door het </w:t>
      </w:r>
      <w:proofErr w:type="spellStart"/>
      <w:r w:rsidRPr="00A37C24">
        <w:rPr>
          <w:sz w:val="22"/>
          <w:szCs w:val="22"/>
        </w:rPr>
        <w:t>Pepings</w:t>
      </w:r>
      <w:proofErr w:type="spellEnd"/>
      <w:r w:rsidRPr="00A37C24">
        <w:rPr>
          <w:sz w:val="22"/>
          <w:szCs w:val="22"/>
        </w:rPr>
        <w:t xml:space="preserve"> gemeentebestuur</w:t>
      </w:r>
    </w:p>
    <w:p w14:paraId="109845C5" w14:textId="77777777" w:rsidR="008B13A4" w:rsidRPr="002145AE" w:rsidRDefault="008B13A4" w:rsidP="008B13A4">
      <w:pPr>
        <w:numPr>
          <w:ilvl w:val="0"/>
          <w:numId w:val="1"/>
        </w:numPr>
        <w:jc w:val="both"/>
        <w:rPr>
          <w:sz w:val="22"/>
          <w:szCs w:val="22"/>
        </w:rPr>
      </w:pPr>
      <w:r w:rsidRPr="002145AE">
        <w:rPr>
          <w:sz w:val="22"/>
          <w:szCs w:val="22"/>
        </w:rPr>
        <w:t>cultuurraad: gemeentelijke cultuuradviesraad van Pepingen</w:t>
      </w:r>
    </w:p>
    <w:p w14:paraId="3CB954C2" w14:textId="768D20C2" w:rsidR="008B13A4" w:rsidRPr="002145AE" w:rsidRDefault="005354B4" w:rsidP="008B13A4">
      <w:pPr>
        <w:numPr>
          <w:ilvl w:val="0"/>
          <w:numId w:val="1"/>
        </w:numPr>
        <w:jc w:val="both"/>
        <w:rPr>
          <w:sz w:val="22"/>
          <w:szCs w:val="22"/>
        </w:rPr>
      </w:pPr>
      <w:r w:rsidRPr="002145AE">
        <w:rPr>
          <w:sz w:val="22"/>
          <w:szCs w:val="22"/>
        </w:rPr>
        <w:t xml:space="preserve">Diensten van het Lokaal Bestuur: de diensten van gemeente </w:t>
      </w:r>
      <w:r w:rsidR="00E40810" w:rsidRPr="002145AE">
        <w:rPr>
          <w:sz w:val="22"/>
          <w:szCs w:val="22"/>
        </w:rPr>
        <w:t xml:space="preserve">Pepingen </w:t>
      </w:r>
      <w:r w:rsidRPr="002145AE">
        <w:rPr>
          <w:sz w:val="22"/>
          <w:szCs w:val="22"/>
        </w:rPr>
        <w:t>en OCMW Pepingen</w:t>
      </w:r>
    </w:p>
    <w:p w14:paraId="2CF5672D" w14:textId="60A5C9C2" w:rsidR="008B13A4" w:rsidRPr="002145AE" w:rsidRDefault="008B13A4" w:rsidP="008B13A4">
      <w:pPr>
        <w:numPr>
          <w:ilvl w:val="0"/>
          <w:numId w:val="1"/>
        </w:numPr>
        <w:jc w:val="both"/>
        <w:rPr>
          <w:sz w:val="22"/>
          <w:szCs w:val="22"/>
        </w:rPr>
      </w:pPr>
      <w:r w:rsidRPr="002145AE">
        <w:rPr>
          <w:sz w:val="22"/>
          <w:szCs w:val="22"/>
        </w:rPr>
        <w:t xml:space="preserve">bibliotheek: Openbare </w:t>
      </w:r>
      <w:smartTag w:uri="urn:schemas-microsoft-com:office:smarttags" w:element="PersonName">
        <w:smartTagPr>
          <w:attr w:name="ProductID" w:val="Bibliotheek Pepingen"/>
        </w:smartTagPr>
        <w:r w:rsidRPr="002145AE">
          <w:rPr>
            <w:sz w:val="22"/>
            <w:szCs w:val="22"/>
          </w:rPr>
          <w:t>Bibliotheek Pepingen</w:t>
        </w:r>
      </w:smartTag>
      <w:r w:rsidRPr="002145AE">
        <w:rPr>
          <w:sz w:val="22"/>
          <w:szCs w:val="22"/>
        </w:rPr>
        <w:t xml:space="preserve">, Trapstraat </w:t>
      </w:r>
      <w:r w:rsidR="009057E4" w:rsidRPr="002145AE">
        <w:rPr>
          <w:sz w:val="22"/>
          <w:szCs w:val="22"/>
        </w:rPr>
        <w:t>7</w:t>
      </w:r>
      <w:r w:rsidRPr="002145AE">
        <w:rPr>
          <w:sz w:val="22"/>
          <w:szCs w:val="22"/>
        </w:rPr>
        <w:t xml:space="preserve">, 1674 </w:t>
      </w:r>
      <w:proofErr w:type="spellStart"/>
      <w:r w:rsidRPr="002145AE">
        <w:rPr>
          <w:sz w:val="22"/>
          <w:szCs w:val="22"/>
        </w:rPr>
        <w:t>Bellingen</w:t>
      </w:r>
      <w:proofErr w:type="spellEnd"/>
    </w:p>
    <w:p w14:paraId="533A064B" w14:textId="5A6F5323" w:rsidR="005354B4" w:rsidRPr="002145AE" w:rsidRDefault="005354B4" w:rsidP="008B13A4">
      <w:pPr>
        <w:numPr>
          <w:ilvl w:val="0"/>
          <w:numId w:val="1"/>
        </w:numPr>
        <w:jc w:val="both"/>
        <w:rPr>
          <w:sz w:val="22"/>
          <w:szCs w:val="22"/>
        </w:rPr>
      </w:pPr>
      <w:r w:rsidRPr="002145AE">
        <w:rPr>
          <w:sz w:val="22"/>
          <w:szCs w:val="22"/>
        </w:rPr>
        <w:t>Partnerorganisaties: verenigingen/organisaties die de KOE-PONG en de KOE-PONG PLUS als betaalmiddel gebruiken of aanvaarden.</w:t>
      </w:r>
    </w:p>
    <w:p w14:paraId="5D83F4E0" w14:textId="77777777" w:rsidR="008B13A4" w:rsidRPr="002145AE" w:rsidRDefault="008B13A4" w:rsidP="008B13A4">
      <w:pPr>
        <w:numPr>
          <w:ilvl w:val="0"/>
          <w:numId w:val="1"/>
        </w:numPr>
        <w:jc w:val="both"/>
        <w:rPr>
          <w:sz w:val="22"/>
          <w:szCs w:val="22"/>
        </w:rPr>
      </w:pPr>
      <w:r w:rsidRPr="002145AE">
        <w:rPr>
          <w:sz w:val="22"/>
          <w:szCs w:val="22"/>
        </w:rPr>
        <w:t xml:space="preserve">rechthebbende(n): </w:t>
      </w:r>
    </w:p>
    <w:p w14:paraId="2A5612D0" w14:textId="0FCDAA4F" w:rsidR="008B13A4" w:rsidRPr="002145AE" w:rsidRDefault="008B13A4" w:rsidP="008B13A4">
      <w:pPr>
        <w:numPr>
          <w:ilvl w:val="2"/>
          <w:numId w:val="1"/>
        </w:numPr>
        <w:tabs>
          <w:tab w:val="clear" w:pos="2340"/>
          <w:tab w:val="num" w:pos="1134"/>
        </w:tabs>
        <w:ind w:left="1134"/>
        <w:jc w:val="both"/>
        <w:rPr>
          <w:sz w:val="22"/>
          <w:szCs w:val="22"/>
        </w:rPr>
      </w:pPr>
      <w:r w:rsidRPr="002145AE">
        <w:rPr>
          <w:sz w:val="22"/>
          <w:szCs w:val="22"/>
        </w:rPr>
        <w:t xml:space="preserve">alle 0 t.e.m. 25 jarigen die ingeschreven zijn in het bevolkingsregister </w:t>
      </w:r>
      <w:r w:rsidR="00D907B9" w:rsidRPr="002145AE">
        <w:rPr>
          <w:sz w:val="22"/>
          <w:szCs w:val="22"/>
        </w:rPr>
        <w:t xml:space="preserve">en het verblijfsregister </w:t>
      </w:r>
      <w:r w:rsidRPr="002145AE">
        <w:rPr>
          <w:sz w:val="22"/>
          <w:szCs w:val="22"/>
        </w:rPr>
        <w:t>van de gemeente Pepingen</w:t>
      </w:r>
    </w:p>
    <w:p w14:paraId="431C7C72" w14:textId="77777777" w:rsidR="008B13A4" w:rsidRDefault="008B13A4" w:rsidP="008B13A4">
      <w:pPr>
        <w:numPr>
          <w:ilvl w:val="2"/>
          <w:numId w:val="1"/>
        </w:numPr>
        <w:tabs>
          <w:tab w:val="clear" w:pos="2340"/>
          <w:tab w:val="num" w:pos="1134"/>
        </w:tabs>
        <w:ind w:left="1134"/>
        <w:jc w:val="both"/>
        <w:rPr>
          <w:sz w:val="22"/>
          <w:szCs w:val="22"/>
        </w:rPr>
      </w:pPr>
      <w:r>
        <w:rPr>
          <w:sz w:val="22"/>
          <w:szCs w:val="22"/>
        </w:rPr>
        <w:t xml:space="preserve">kinderen en jongeren van 0 t.e.m. 25 jaar van orthopedagogisch centrum Huize </w:t>
      </w:r>
      <w:proofErr w:type="spellStart"/>
      <w:r>
        <w:rPr>
          <w:sz w:val="22"/>
          <w:szCs w:val="22"/>
        </w:rPr>
        <w:t>Terloo</w:t>
      </w:r>
      <w:proofErr w:type="spellEnd"/>
      <w:r>
        <w:rPr>
          <w:sz w:val="22"/>
          <w:szCs w:val="22"/>
        </w:rPr>
        <w:t xml:space="preserve">, Kareelstraat 2, 1674 </w:t>
      </w:r>
      <w:proofErr w:type="spellStart"/>
      <w:r>
        <w:rPr>
          <w:sz w:val="22"/>
          <w:szCs w:val="22"/>
        </w:rPr>
        <w:t>Bellingen</w:t>
      </w:r>
      <w:proofErr w:type="spellEnd"/>
      <w:r>
        <w:rPr>
          <w:sz w:val="22"/>
          <w:szCs w:val="22"/>
        </w:rPr>
        <w:t>, die niet gedomicilieerd zijn in de gemeente Pepingen, maar minstens 1 jaar in het centrum verblijven</w:t>
      </w:r>
    </w:p>
    <w:p w14:paraId="36DEF4CF" w14:textId="77777777" w:rsidR="008B13A4" w:rsidRDefault="008B13A4" w:rsidP="008B13A4">
      <w:pPr>
        <w:numPr>
          <w:ilvl w:val="2"/>
          <w:numId w:val="1"/>
        </w:numPr>
        <w:tabs>
          <w:tab w:val="clear" w:pos="2340"/>
          <w:tab w:val="num" w:pos="1134"/>
        </w:tabs>
        <w:ind w:left="1134"/>
        <w:jc w:val="both"/>
        <w:rPr>
          <w:sz w:val="22"/>
          <w:szCs w:val="22"/>
        </w:rPr>
      </w:pPr>
      <w:r>
        <w:rPr>
          <w:sz w:val="22"/>
          <w:szCs w:val="22"/>
        </w:rPr>
        <w:t>kinderen en jongeren van 0 t.e.m. 25 jaar in co-ouderschap, die niet gedomicilieerd zijn in de gemeente Pepingen, maar er wel verblijven bij de tweede ouder</w:t>
      </w:r>
    </w:p>
    <w:p w14:paraId="22628969" w14:textId="66300CF4" w:rsidR="008B13A4" w:rsidRPr="002145AE" w:rsidRDefault="008B13A4" w:rsidP="008B13A4">
      <w:pPr>
        <w:numPr>
          <w:ilvl w:val="2"/>
          <w:numId w:val="1"/>
        </w:numPr>
        <w:tabs>
          <w:tab w:val="clear" w:pos="2340"/>
          <w:tab w:val="num" w:pos="1134"/>
        </w:tabs>
        <w:ind w:left="1134"/>
        <w:jc w:val="both"/>
        <w:rPr>
          <w:sz w:val="22"/>
          <w:szCs w:val="22"/>
        </w:rPr>
      </w:pPr>
      <w:r>
        <w:rPr>
          <w:sz w:val="22"/>
          <w:szCs w:val="22"/>
        </w:rPr>
        <w:t xml:space="preserve">kinderen en jongeren  met een </w:t>
      </w:r>
      <w:r w:rsidR="005354B4" w:rsidRPr="002145AE">
        <w:rPr>
          <w:sz w:val="22"/>
          <w:szCs w:val="22"/>
        </w:rPr>
        <w:t xml:space="preserve">handicap </w:t>
      </w:r>
      <w:r w:rsidRPr="002145AE">
        <w:rPr>
          <w:sz w:val="22"/>
          <w:szCs w:val="22"/>
        </w:rPr>
        <w:t>van 0 t.e.m. 25 jaar, die ingeschreven zijn in het bevolkingsregister van de gemeente Pepingen, die wensen deel te nemen aan inclusief jeugd-, sport-, cultuur- en/of speelpleinwerk in de regio Pajottenland-Zennevallei</w:t>
      </w:r>
    </w:p>
    <w:p w14:paraId="393E3D50" w14:textId="643B53A5" w:rsidR="008B13A4" w:rsidRPr="002145AE" w:rsidRDefault="008B13A4" w:rsidP="008B13A4">
      <w:pPr>
        <w:numPr>
          <w:ilvl w:val="0"/>
          <w:numId w:val="1"/>
        </w:numPr>
        <w:jc w:val="both"/>
        <w:rPr>
          <w:sz w:val="22"/>
          <w:szCs w:val="22"/>
        </w:rPr>
      </w:pPr>
      <w:r w:rsidRPr="002145AE">
        <w:rPr>
          <w:sz w:val="22"/>
          <w:szCs w:val="22"/>
        </w:rPr>
        <w:t xml:space="preserve">regio Pajottenland en Zennevallei: Affligem, Asse, </w:t>
      </w:r>
      <w:r w:rsidR="005354B4" w:rsidRPr="002145AE">
        <w:rPr>
          <w:sz w:val="22"/>
          <w:szCs w:val="22"/>
        </w:rPr>
        <w:t xml:space="preserve">Beersel, </w:t>
      </w:r>
      <w:r w:rsidRPr="002145AE">
        <w:rPr>
          <w:sz w:val="22"/>
          <w:szCs w:val="22"/>
        </w:rPr>
        <w:t>Bever, Dilbeek, Galmaarden, Gooik, Halle, Herne, Lennik, Liedekerke, Pepingen, Roosdaal, Sint-Pieters-Leeuw, Ternat</w:t>
      </w:r>
    </w:p>
    <w:p w14:paraId="5304DE98" w14:textId="1454984D" w:rsidR="006D7EAF" w:rsidRPr="002145AE" w:rsidRDefault="006D7EAF" w:rsidP="008B13A4">
      <w:pPr>
        <w:numPr>
          <w:ilvl w:val="0"/>
          <w:numId w:val="1"/>
        </w:numPr>
        <w:jc w:val="both"/>
        <w:rPr>
          <w:sz w:val="22"/>
          <w:szCs w:val="22"/>
        </w:rPr>
      </w:pPr>
      <w:r w:rsidRPr="002145AE">
        <w:rPr>
          <w:sz w:val="22"/>
          <w:szCs w:val="22"/>
        </w:rPr>
        <w:t>BCSD: het Bijzonder Comité voor de Sociale Dienst van de Gemeente Pepingen</w:t>
      </w:r>
    </w:p>
    <w:p w14:paraId="0C63888F" w14:textId="64E87A06" w:rsidR="002B6152" w:rsidRPr="002145AE" w:rsidRDefault="002B6152" w:rsidP="008B13A4">
      <w:pPr>
        <w:numPr>
          <w:ilvl w:val="0"/>
          <w:numId w:val="1"/>
        </w:numPr>
        <w:jc w:val="both"/>
        <w:rPr>
          <w:sz w:val="22"/>
          <w:szCs w:val="22"/>
        </w:rPr>
      </w:pPr>
      <w:r w:rsidRPr="002145AE">
        <w:rPr>
          <w:sz w:val="22"/>
          <w:szCs w:val="22"/>
        </w:rPr>
        <w:t xml:space="preserve">Verhoogde tegemoetkoming: </w:t>
      </w:r>
      <w:r w:rsidR="00353F65" w:rsidRPr="002145AE">
        <w:rPr>
          <w:sz w:val="22"/>
          <w:szCs w:val="22"/>
        </w:rPr>
        <w:t>personen met een laag inkomen, die recht hebben op een verhoogde terugbetaling van geneeskundige zorgen (zie website mutualiteiten)</w:t>
      </w:r>
    </w:p>
    <w:p w14:paraId="23C2FA6F" w14:textId="77777777" w:rsidR="008B13A4" w:rsidRPr="002145AE" w:rsidRDefault="008B13A4" w:rsidP="008B13A4">
      <w:pPr>
        <w:jc w:val="both"/>
        <w:rPr>
          <w:sz w:val="22"/>
          <w:szCs w:val="22"/>
        </w:rPr>
      </w:pPr>
    </w:p>
    <w:p w14:paraId="0A0E3C09" w14:textId="103975E7" w:rsidR="008B13A4" w:rsidRPr="00A37C24" w:rsidRDefault="008B13A4" w:rsidP="00305676">
      <w:pPr>
        <w:ind w:left="708"/>
        <w:jc w:val="both"/>
        <w:rPr>
          <w:sz w:val="22"/>
          <w:szCs w:val="22"/>
        </w:rPr>
      </w:pPr>
      <w:r w:rsidRPr="002145AE">
        <w:rPr>
          <w:sz w:val="22"/>
          <w:szCs w:val="22"/>
          <w:u w:val="single"/>
        </w:rPr>
        <w:t>Art. 2</w:t>
      </w:r>
      <w:r w:rsidRPr="002145AE">
        <w:rPr>
          <w:sz w:val="22"/>
          <w:szCs w:val="22"/>
        </w:rPr>
        <w:t xml:space="preserve"> – De KOE-PONGS </w:t>
      </w:r>
      <w:r w:rsidR="00C557C0" w:rsidRPr="002145AE">
        <w:rPr>
          <w:sz w:val="22"/>
          <w:szCs w:val="22"/>
        </w:rPr>
        <w:t xml:space="preserve">en KOE-PONG PLUS </w:t>
      </w:r>
      <w:r w:rsidRPr="002145AE">
        <w:rPr>
          <w:sz w:val="22"/>
          <w:szCs w:val="22"/>
        </w:rPr>
        <w:t xml:space="preserve">zijn een toelage van de </w:t>
      </w:r>
      <w:smartTag w:uri="urn:schemas-microsoft-com:office:smarttags" w:element="PersonName">
        <w:smartTagPr>
          <w:attr w:name="ProductID" w:val="gemeente Pepingen"/>
        </w:smartTagPr>
        <w:r w:rsidRPr="002145AE">
          <w:rPr>
            <w:sz w:val="22"/>
            <w:szCs w:val="22"/>
          </w:rPr>
          <w:t>gemeente</w:t>
        </w:r>
        <w:r w:rsidRPr="00A37C24">
          <w:rPr>
            <w:sz w:val="22"/>
            <w:szCs w:val="22"/>
          </w:rPr>
          <w:t xml:space="preserve"> Pepingen</w:t>
        </w:r>
      </w:smartTag>
      <w:r w:rsidRPr="00A37C24">
        <w:rPr>
          <w:sz w:val="22"/>
          <w:szCs w:val="22"/>
        </w:rPr>
        <w:t>, met als doelstelling:</w:t>
      </w:r>
    </w:p>
    <w:p w14:paraId="5F21D23A" w14:textId="5C6DDBD5" w:rsidR="008B13A4" w:rsidRPr="00A37C24" w:rsidRDefault="008B13A4" w:rsidP="008B13A4">
      <w:pPr>
        <w:numPr>
          <w:ilvl w:val="0"/>
          <w:numId w:val="2"/>
        </w:numPr>
        <w:tabs>
          <w:tab w:val="clear" w:pos="2520"/>
          <w:tab w:val="num" w:pos="1276"/>
        </w:tabs>
        <w:ind w:left="1276"/>
        <w:jc w:val="both"/>
        <w:rPr>
          <w:sz w:val="22"/>
          <w:szCs w:val="22"/>
        </w:rPr>
      </w:pPr>
      <w:r w:rsidRPr="00A37C24">
        <w:rPr>
          <w:sz w:val="22"/>
          <w:szCs w:val="22"/>
        </w:rPr>
        <w:t>de participatie in het verenigingsleven te verhogen</w:t>
      </w:r>
    </w:p>
    <w:p w14:paraId="2F8AD450" w14:textId="7D97697E" w:rsidR="008B13A4" w:rsidRPr="00A37C24" w:rsidRDefault="008B13A4" w:rsidP="008B13A4">
      <w:pPr>
        <w:numPr>
          <w:ilvl w:val="0"/>
          <w:numId w:val="2"/>
        </w:numPr>
        <w:tabs>
          <w:tab w:val="clear" w:pos="2520"/>
          <w:tab w:val="num" w:pos="1276"/>
        </w:tabs>
        <w:ind w:left="1276"/>
        <w:jc w:val="both"/>
        <w:rPr>
          <w:sz w:val="22"/>
          <w:szCs w:val="22"/>
        </w:rPr>
      </w:pPr>
      <w:r w:rsidRPr="00A37C24">
        <w:rPr>
          <w:sz w:val="22"/>
          <w:szCs w:val="22"/>
        </w:rPr>
        <w:t xml:space="preserve">deelname stimuleren aan activiteiten van de </w:t>
      </w:r>
      <w:r w:rsidR="00547EE5" w:rsidRPr="002145AE">
        <w:rPr>
          <w:sz w:val="22"/>
          <w:szCs w:val="22"/>
        </w:rPr>
        <w:t>diensten van het Lokaal Bestuur,</w:t>
      </w:r>
      <w:r>
        <w:rPr>
          <w:sz w:val="22"/>
          <w:szCs w:val="22"/>
        </w:rPr>
        <w:t xml:space="preserve"> de adviesraden,</w:t>
      </w:r>
      <w:r w:rsidRPr="00A37C24">
        <w:rPr>
          <w:sz w:val="22"/>
          <w:szCs w:val="22"/>
        </w:rPr>
        <w:t xml:space="preserve"> en de bibliotheek</w:t>
      </w:r>
    </w:p>
    <w:p w14:paraId="7BFFC159" w14:textId="77777777" w:rsidR="008B13A4" w:rsidRPr="00A37C24" w:rsidRDefault="008B13A4" w:rsidP="008B13A4">
      <w:pPr>
        <w:numPr>
          <w:ilvl w:val="0"/>
          <w:numId w:val="2"/>
        </w:numPr>
        <w:tabs>
          <w:tab w:val="clear" w:pos="2520"/>
          <w:tab w:val="num" w:pos="1276"/>
        </w:tabs>
        <w:ind w:left="1276"/>
        <w:jc w:val="both"/>
        <w:rPr>
          <w:sz w:val="22"/>
          <w:szCs w:val="22"/>
        </w:rPr>
      </w:pPr>
      <w:r w:rsidRPr="00A37C24">
        <w:rPr>
          <w:sz w:val="22"/>
          <w:szCs w:val="22"/>
        </w:rPr>
        <w:t>financiële drempel te verlagen</w:t>
      </w:r>
    </w:p>
    <w:p w14:paraId="1DA96DB1" w14:textId="77777777" w:rsidR="008B13A4" w:rsidRPr="00A37C24" w:rsidRDefault="008B13A4" w:rsidP="008B13A4">
      <w:pPr>
        <w:jc w:val="both"/>
        <w:rPr>
          <w:sz w:val="22"/>
          <w:szCs w:val="22"/>
        </w:rPr>
      </w:pPr>
    </w:p>
    <w:p w14:paraId="07E1EA9C" w14:textId="780609E1" w:rsidR="008B13A4" w:rsidRPr="002145AE" w:rsidRDefault="008B13A4" w:rsidP="008B13A4">
      <w:pPr>
        <w:ind w:left="708"/>
        <w:jc w:val="both"/>
        <w:rPr>
          <w:sz w:val="22"/>
          <w:szCs w:val="22"/>
        </w:rPr>
      </w:pPr>
      <w:r w:rsidRPr="00A37C24">
        <w:rPr>
          <w:sz w:val="22"/>
          <w:szCs w:val="22"/>
          <w:u w:val="single"/>
        </w:rPr>
        <w:lastRenderedPageBreak/>
        <w:t>Art. 3</w:t>
      </w:r>
      <w:r w:rsidRPr="00A37C24">
        <w:rPr>
          <w:sz w:val="22"/>
          <w:szCs w:val="22"/>
        </w:rPr>
        <w:t xml:space="preserve"> </w:t>
      </w:r>
      <w:r w:rsidRPr="002145AE">
        <w:rPr>
          <w:sz w:val="22"/>
          <w:szCs w:val="22"/>
        </w:rPr>
        <w:t xml:space="preserve">– De rechthebbenden hebben jaarlijks recht op </w:t>
      </w:r>
      <w:r w:rsidRPr="002145AE">
        <w:rPr>
          <w:i/>
          <w:sz w:val="22"/>
          <w:szCs w:val="22"/>
        </w:rPr>
        <w:t>1 cheque</w:t>
      </w:r>
      <w:r w:rsidR="00D907B9" w:rsidRPr="002145AE">
        <w:rPr>
          <w:i/>
          <w:sz w:val="22"/>
          <w:szCs w:val="22"/>
        </w:rPr>
        <w:t>(</w:t>
      </w:r>
      <w:r w:rsidRPr="002145AE">
        <w:rPr>
          <w:i/>
          <w:sz w:val="22"/>
          <w:szCs w:val="22"/>
        </w:rPr>
        <w:t>boekje</w:t>
      </w:r>
      <w:r w:rsidR="00D907B9" w:rsidRPr="002145AE">
        <w:rPr>
          <w:i/>
          <w:sz w:val="22"/>
          <w:szCs w:val="22"/>
        </w:rPr>
        <w:t>)</w:t>
      </w:r>
      <w:r w:rsidRPr="002145AE">
        <w:rPr>
          <w:i/>
          <w:sz w:val="22"/>
          <w:szCs w:val="22"/>
        </w:rPr>
        <w:t xml:space="preserve"> KOE-PONGS</w:t>
      </w:r>
      <w:r w:rsidRPr="002145AE">
        <w:rPr>
          <w:sz w:val="22"/>
          <w:szCs w:val="22"/>
        </w:rPr>
        <w:t xml:space="preserve"> met een totaalwaarde van € </w:t>
      </w:r>
      <w:r w:rsidR="00D907B9" w:rsidRPr="002145AE">
        <w:rPr>
          <w:sz w:val="22"/>
          <w:szCs w:val="22"/>
        </w:rPr>
        <w:t>20</w:t>
      </w:r>
      <w:r w:rsidRPr="002145AE">
        <w:rPr>
          <w:sz w:val="22"/>
          <w:szCs w:val="22"/>
        </w:rPr>
        <w:t xml:space="preserve">. </w:t>
      </w:r>
    </w:p>
    <w:p w14:paraId="5BFFB79F" w14:textId="77777777" w:rsidR="00547EE5" w:rsidRPr="002145AE" w:rsidRDefault="00547EE5" w:rsidP="00547EE5">
      <w:pPr>
        <w:jc w:val="both"/>
        <w:rPr>
          <w:sz w:val="22"/>
          <w:szCs w:val="22"/>
        </w:rPr>
      </w:pPr>
    </w:p>
    <w:p w14:paraId="049C940C" w14:textId="7A2F0938" w:rsidR="00547EE5" w:rsidRPr="002145AE" w:rsidRDefault="00547EE5" w:rsidP="008B13A4">
      <w:pPr>
        <w:ind w:left="708"/>
        <w:jc w:val="both"/>
        <w:rPr>
          <w:sz w:val="22"/>
          <w:szCs w:val="22"/>
        </w:rPr>
      </w:pPr>
      <w:r w:rsidRPr="002145AE">
        <w:rPr>
          <w:sz w:val="22"/>
          <w:szCs w:val="22"/>
        </w:rPr>
        <w:t>De rechthebbenden</w:t>
      </w:r>
      <w:r w:rsidR="00E40810" w:rsidRPr="002145AE">
        <w:rPr>
          <w:sz w:val="22"/>
          <w:szCs w:val="22"/>
        </w:rPr>
        <w:t>:</w:t>
      </w:r>
    </w:p>
    <w:p w14:paraId="6338C883" w14:textId="548BDAC5" w:rsidR="00547EE5" w:rsidRPr="002145AE" w:rsidRDefault="002B6152" w:rsidP="00547EE5">
      <w:pPr>
        <w:pStyle w:val="Lijstalinea"/>
        <w:numPr>
          <w:ilvl w:val="0"/>
          <w:numId w:val="6"/>
        </w:numPr>
        <w:jc w:val="both"/>
        <w:rPr>
          <w:sz w:val="22"/>
          <w:szCs w:val="22"/>
        </w:rPr>
      </w:pPr>
      <w:r w:rsidRPr="002145AE">
        <w:rPr>
          <w:sz w:val="22"/>
          <w:szCs w:val="22"/>
        </w:rPr>
        <w:t>die deel uitmaken van een gezin, dat</w:t>
      </w:r>
      <w:r w:rsidR="00547EE5" w:rsidRPr="002145AE">
        <w:rPr>
          <w:sz w:val="22"/>
          <w:szCs w:val="22"/>
        </w:rPr>
        <w:t xml:space="preserve"> recht he</w:t>
      </w:r>
      <w:r w:rsidRPr="002145AE">
        <w:rPr>
          <w:sz w:val="22"/>
          <w:szCs w:val="22"/>
        </w:rPr>
        <w:t>eft</w:t>
      </w:r>
      <w:r w:rsidR="00547EE5" w:rsidRPr="002145AE">
        <w:rPr>
          <w:sz w:val="22"/>
          <w:szCs w:val="22"/>
        </w:rPr>
        <w:t xml:space="preserve"> op een verhoogde tegemoetkoming of die een verhoogde tegemoetkoming genieten</w:t>
      </w:r>
    </w:p>
    <w:p w14:paraId="30A0E73A" w14:textId="35C071CD" w:rsidR="00547EE5" w:rsidRPr="002145AE" w:rsidRDefault="00547EE5" w:rsidP="00547EE5">
      <w:pPr>
        <w:pStyle w:val="Lijstalinea"/>
        <w:numPr>
          <w:ilvl w:val="0"/>
          <w:numId w:val="6"/>
        </w:numPr>
        <w:jc w:val="both"/>
        <w:rPr>
          <w:sz w:val="22"/>
          <w:szCs w:val="22"/>
        </w:rPr>
      </w:pPr>
      <w:r w:rsidRPr="002145AE">
        <w:rPr>
          <w:sz w:val="22"/>
          <w:szCs w:val="22"/>
        </w:rPr>
        <w:t>die deel uitmaken van een gezin waarvan het inkomen ligt binnen de grenzen die bepaald zijn voor de verhoogde tegemoetkoming, of een gezin dat reeds een verhoogde tegemoetkoming geniet</w:t>
      </w:r>
    </w:p>
    <w:p w14:paraId="32DA957F" w14:textId="14D1D9AA" w:rsidR="002B6152" w:rsidRPr="002145AE" w:rsidRDefault="002B6152" w:rsidP="00547EE5">
      <w:pPr>
        <w:pStyle w:val="Lijstalinea"/>
        <w:numPr>
          <w:ilvl w:val="0"/>
          <w:numId w:val="6"/>
        </w:numPr>
        <w:jc w:val="both"/>
        <w:rPr>
          <w:sz w:val="22"/>
          <w:szCs w:val="22"/>
        </w:rPr>
      </w:pPr>
      <w:r w:rsidRPr="002145AE">
        <w:rPr>
          <w:sz w:val="22"/>
          <w:szCs w:val="22"/>
        </w:rPr>
        <w:t>die deel uitmaken van een gezin in collectieve schuldenregeling</w:t>
      </w:r>
    </w:p>
    <w:p w14:paraId="46724FED" w14:textId="631884E2" w:rsidR="00547EE5" w:rsidRPr="002145AE" w:rsidRDefault="00547EE5" w:rsidP="00547EE5">
      <w:pPr>
        <w:pStyle w:val="Lijstalinea"/>
        <w:numPr>
          <w:ilvl w:val="0"/>
          <w:numId w:val="6"/>
        </w:numPr>
        <w:jc w:val="both"/>
        <w:rPr>
          <w:sz w:val="22"/>
          <w:szCs w:val="22"/>
        </w:rPr>
      </w:pPr>
      <w:r w:rsidRPr="002145AE">
        <w:rPr>
          <w:sz w:val="22"/>
          <w:szCs w:val="22"/>
        </w:rPr>
        <w:t>met een zware schuldenlast of die deel uitmaken van een gezin met zware schuldenlast, na onderzoek door een maatschappelijk werker van het OCMW en goedkeuring door het BCSD.</w:t>
      </w:r>
    </w:p>
    <w:p w14:paraId="5415912F" w14:textId="77777777" w:rsidR="00E40810" w:rsidRPr="002145AE" w:rsidRDefault="00E40810" w:rsidP="00547EE5">
      <w:pPr>
        <w:ind w:left="708"/>
        <w:jc w:val="both"/>
        <w:rPr>
          <w:sz w:val="22"/>
          <w:szCs w:val="22"/>
        </w:rPr>
      </w:pPr>
      <w:r w:rsidRPr="002145AE">
        <w:rPr>
          <w:sz w:val="22"/>
          <w:szCs w:val="22"/>
        </w:rPr>
        <w:t>hebben jaarlijks recht op een KOE-PONG PLUS met een totaalwaarde van € 40.</w:t>
      </w:r>
    </w:p>
    <w:p w14:paraId="3D99B662" w14:textId="5A6F99DB" w:rsidR="00547EE5" w:rsidRPr="002145AE" w:rsidRDefault="00547EE5" w:rsidP="00547EE5">
      <w:pPr>
        <w:ind w:left="708"/>
        <w:jc w:val="both"/>
        <w:rPr>
          <w:sz w:val="22"/>
          <w:szCs w:val="22"/>
        </w:rPr>
      </w:pPr>
      <w:r w:rsidRPr="002145AE">
        <w:rPr>
          <w:sz w:val="22"/>
          <w:szCs w:val="22"/>
        </w:rPr>
        <w:t>Indien een gezin geen automatisch recht heeft op een verhoogde tegemoetkoming, hanteert het Lokaal Bestuur de inkomensgrenzen van de verhoogde tegemoetkoming.</w:t>
      </w:r>
    </w:p>
    <w:p w14:paraId="066E41FA" w14:textId="77777777" w:rsidR="00E40810" w:rsidRPr="002145AE" w:rsidRDefault="00E40810" w:rsidP="00547EE5">
      <w:pPr>
        <w:ind w:left="708"/>
        <w:jc w:val="both"/>
        <w:rPr>
          <w:sz w:val="22"/>
          <w:szCs w:val="22"/>
        </w:rPr>
      </w:pPr>
    </w:p>
    <w:p w14:paraId="5FB07F59" w14:textId="72D5D42B" w:rsidR="008B13A4" w:rsidRPr="002145AE" w:rsidRDefault="008B13A4" w:rsidP="008B13A4">
      <w:pPr>
        <w:ind w:left="708"/>
        <w:jc w:val="both"/>
        <w:rPr>
          <w:sz w:val="22"/>
          <w:szCs w:val="22"/>
        </w:rPr>
      </w:pPr>
      <w:r w:rsidRPr="002145AE">
        <w:rPr>
          <w:sz w:val="22"/>
          <w:szCs w:val="22"/>
          <w:u w:val="single"/>
        </w:rPr>
        <w:t>Art. 4</w:t>
      </w:r>
      <w:r w:rsidRPr="002145AE">
        <w:rPr>
          <w:sz w:val="22"/>
          <w:szCs w:val="22"/>
        </w:rPr>
        <w:t xml:space="preserve"> – De KOE-PONGS </w:t>
      </w:r>
      <w:r w:rsidR="00C557C0" w:rsidRPr="002145AE">
        <w:rPr>
          <w:sz w:val="22"/>
          <w:szCs w:val="22"/>
        </w:rPr>
        <w:t xml:space="preserve">en KOE-PONG PLUS </w:t>
      </w:r>
      <w:r w:rsidRPr="002145AE">
        <w:rPr>
          <w:sz w:val="22"/>
          <w:szCs w:val="22"/>
        </w:rPr>
        <w:t xml:space="preserve">mogen in geen geval doorverkocht of doorgegeven worden aan derden. Om dit te vermijden wordt op elke cheque de naam van de rechthebbende geschreven. Inbreuken hiertegen worden behandeld zoals beschreven in art. 18.  </w:t>
      </w:r>
    </w:p>
    <w:p w14:paraId="111271F9" w14:textId="77777777" w:rsidR="008B13A4" w:rsidRPr="002145AE" w:rsidRDefault="008B13A4" w:rsidP="008B13A4">
      <w:pPr>
        <w:jc w:val="both"/>
        <w:rPr>
          <w:sz w:val="22"/>
          <w:szCs w:val="22"/>
        </w:rPr>
      </w:pPr>
    </w:p>
    <w:p w14:paraId="0BAB06F9" w14:textId="34B7154A" w:rsidR="008B13A4" w:rsidRPr="002145AE" w:rsidRDefault="008B13A4" w:rsidP="00305676">
      <w:pPr>
        <w:ind w:left="708"/>
        <w:jc w:val="both"/>
        <w:rPr>
          <w:sz w:val="22"/>
          <w:szCs w:val="22"/>
        </w:rPr>
      </w:pPr>
      <w:r w:rsidRPr="002145AE">
        <w:rPr>
          <w:sz w:val="22"/>
          <w:szCs w:val="22"/>
          <w:u w:val="single"/>
        </w:rPr>
        <w:t>Art. 5</w:t>
      </w:r>
      <w:r w:rsidRPr="002145AE">
        <w:rPr>
          <w:sz w:val="22"/>
          <w:szCs w:val="22"/>
        </w:rPr>
        <w:t xml:space="preserve"> - Het bedrag voor de KOE-PONGS </w:t>
      </w:r>
      <w:r w:rsidR="00C557C0" w:rsidRPr="002145AE">
        <w:rPr>
          <w:sz w:val="22"/>
          <w:szCs w:val="22"/>
        </w:rPr>
        <w:t xml:space="preserve">en KOE-PONG PLUS </w:t>
      </w:r>
      <w:r w:rsidRPr="002145AE">
        <w:rPr>
          <w:sz w:val="22"/>
          <w:szCs w:val="22"/>
        </w:rPr>
        <w:t>wordt</w:t>
      </w:r>
      <w:r w:rsidRPr="00A37C24">
        <w:rPr>
          <w:sz w:val="22"/>
          <w:szCs w:val="22"/>
        </w:rPr>
        <w:t xml:space="preserve"> jaarlijks vastgelegd in </w:t>
      </w:r>
      <w:r w:rsidR="00311174" w:rsidRPr="002145AE">
        <w:rPr>
          <w:sz w:val="22"/>
          <w:szCs w:val="22"/>
        </w:rPr>
        <w:t>het meerjarenplan van de gemeente en het OCMW</w:t>
      </w:r>
      <w:r w:rsidRPr="002145AE">
        <w:rPr>
          <w:sz w:val="22"/>
          <w:szCs w:val="22"/>
        </w:rPr>
        <w:t xml:space="preserve">. </w:t>
      </w:r>
    </w:p>
    <w:p w14:paraId="3B3723B2" w14:textId="77777777" w:rsidR="008B13A4" w:rsidRPr="002145AE" w:rsidRDefault="008B13A4" w:rsidP="008B13A4">
      <w:pPr>
        <w:jc w:val="both"/>
        <w:rPr>
          <w:sz w:val="22"/>
          <w:szCs w:val="22"/>
        </w:rPr>
      </w:pPr>
    </w:p>
    <w:p w14:paraId="4D614811" w14:textId="11B6F6F9" w:rsidR="008B13A4" w:rsidRPr="002145AE" w:rsidRDefault="008B13A4" w:rsidP="00305676">
      <w:pPr>
        <w:ind w:left="708"/>
        <w:jc w:val="both"/>
        <w:rPr>
          <w:sz w:val="22"/>
          <w:szCs w:val="22"/>
        </w:rPr>
      </w:pPr>
      <w:r w:rsidRPr="002145AE">
        <w:rPr>
          <w:sz w:val="22"/>
          <w:szCs w:val="22"/>
          <w:u w:val="single"/>
        </w:rPr>
        <w:t>Art. 6</w:t>
      </w:r>
      <w:r w:rsidRPr="002145AE">
        <w:rPr>
          <w:sz w:val="22"/>
          <w:szCs w:val="22"/>
        </w:rPr>
        <w:t xml:space="preserve"> – De KOE-PONGS</w:t>
      </w:r>
      <w:r w:rsidR="00C557C0" w:rsidRPr="002145AE">
        <w:rPr>
          <w:sz w:val="22"/>
          <w:szCs w:val="22"/>
        </w:rPr>
        <w:t xml:space="preserve"> en KOE-PONG PLUS</w:t>
      </w:r>
      <w:r w:rsidRPr="002145AE">
        <w:rPr>
          <w:sz w:val="22"/>
          <w:szCs w:val="22"/>
        </w:rPr>
        <w:t xml:space="preserve"> zijn geldig van </w:t>
      </w:r>
      <w:r w:rsidRPr="002145AE">
        <w:rPr>
          <w:i/>
          <w:sz w:val="22"/>
          <w:szCs w:val="22"/>
        </w:rPr>
        <w:t>1 januari tot 31 december</w:t>
      </w:r>
      <w:r w:rsidRPr="002145AE">
        <w:rPr>
          <w:sz w:val="22"/>
          <w:szCs w:val="22"/>
        </w:rPr>
        <w:t xml:space="preserve"> van het betreffende jaar.</w:t>
      </w:r>
      <w:bookmarkStart w:id="3" w:name="_Toc219524133"/>
      <w:bookmarkStart w:id="4" w:name="_Toc220309042"/>
      <w:bookmarkStart w:id="5" w:name="_Toc220309139"/>
    </w:p>
    <w:p w14:paraId="28169D4D" w14:textId="77777777" w:rsidR="008B13A4" w:rsidRPr="00A37C24" w:rsidRDefault="008B13A4" w:rsidP="008B13A4">
      <w:pPr>
        <w:pStyle w:val="Kop1"/>
        <w:spacing w:before="240" w:after="60"/>
        <w:ind w:firstLine="708"/>
        <w:jc w:val="both"/>
        <w:rPr>
          <w:sz w:val="22"/>
          <w:szCs w:val="22"/>
          <w:lang w:val="nl-BE"/>
        </w:rPr>
      </w:pPr>
      <w:r w:rsidRPr="002145AE">
        <w:rPr>
          <w:sz w:val="22"/>
          <w:szCs w:val="22"/>
          <w:lang w:val="nl-BE"/>
        </w:rPr>
        <w:t>Hoofdstuk 2: Het gebruik</w:t>
      </w:r>
      <w:bookmarkEnd w:id="3"/>
      <w:bookmarkEnd w:id="4"/>
      <w:bookmarkEnd w:id="5"/>
    </w:p>
    <w:p w14:paraId="069D66BF" w14:textId="77777777" w:rsidR="008B13A4" w:rsidRPr="00A37C24" w:rsidRDefault="008B13A4" w:rsidP="008B13A4">
      <w:pPr>
        <w:jc w:val="both"/>
        <w:rPr>
          <w:sz w:val="22"/>
          <w:szCs w:val="22"/>
        </w:rPr>
      </w:pPr>
    </w:p>
    <w:p w14:paraId="5F7B63B5" w14:textId="6A5F9F9B" w:rsidR="008B13A4" w:rsidRPr="002145AE" w:rsidRDefault="008B13A4" w:rsidP="008B13A4">
      <w:pPr>
        <w:ind w:left="708"/>
        <w:jc w:val="both"/>
        <w:rPr>
          <w:sz w:val="22"/>
          <w:szCs w:val="22"/>
        </w:rPr>
      </w:pPr>
      <w:r w:rsidRPr="00A37C24">
        <w:rPr>
          <w:sz w:val="22"/>
          <w:szCs w:val="22"/>
          <w:u w:val="single"/>
        </w:rPr>
        <w:t>Art. 7</w:t>
      </w:r>
      <w:r w:rsidRPr="00A37C24">
        <w:rPr>
          <w:sz w:val="22"/>
          <w:szCs w:val="22"/>
        </w:rPr>
        <w:t xml:space="preserve"> – </w:t>
      </w:r>
      <w:r w:rsidRPr="002145AE">
        <w:rPr>
          <w:sz w:val="22"/>
          <w:szCs w:val="22"/>
        </w:rPr>
        <w:t xml:space="preserve">De KOE-PONGS </w:t>
      </w:r>
      <w:r w:rsidR="00C557C0" w:rsidRPr="002145AE">
        <w:rPr>
          <w:sz w:val="22"/>
          <w:szCs w:val="22"/>
        </w:rPr>
        <w:t xml:space="preserve">en KOE-PONG PLUS </w:t>
      </w:r>
      <w:r w:rsidRPr="002145AE">
        <w:rPr>
          <w:sz w:val="22"/>
          <w:szCs w:val="22"/>
        </w:rPr>
        <w:t>kunnen gebruikt worden door de rechthebbenden voor de gehele of gedeeltelijke betaling van :</w:t>
      </w:r>
    </w:p>
    <w:p w14:paraId="1BAD0B0C" w14:textId="6EB87DF0" w:rsidR="008B13A4" w:rsidRPr="00C60147" w:rsidRDefault="008B13A4" w:rsidP="008B13A4">
      <w:pPr>
        <w:numPr>
          <w:ilvl w:val="1"/>
          <w:numId w:val="3"/>
        </w:numPr>
        <w:jc w:val="both"/>
        <w:rPr>
          <w:sz w:val="22"/>
          <w:szCs w:val="22"/>
        </w:rPr>
      </w:pPr>
      <w:r w:rsidRPr="00C60147">
        <w:rPr>
          <w:i/>
          <w:sz w:val="22"/>
          <w:szCs w:val="22"/>
        </w:rPr>
        <w:t>activiteiten</w:t>
      </w:r>
      <w:r w:rsidRPr="00C60147">
        <w:rPr>
          <w:sz w:val="22"/>
          <w:szCs w:val="22"/>
        </w:rPr>
        <w:t xml:space="preserve"> </w:t>
      </w:r>
      <w:r w:rsidR="00E40810" w:rsidRPr="00C60147">
        <w:rPr>
          <w:sz w:val="22"/>
          <w:szCs w:val="22"/>
        </w:rPr>
        <w:t>georganiseerd door de diensten van het Lokaal Bestuur Pepingen</w:t>
      </w:r>
      <w:r w:rsidRPr="00C60147">
        <w:rPr>
          <w:sz w:val="22"/>
          <w:szCs w:val="22"/>
        </w:rPr>
        <w:t>, adviesraden en van de bibliotheek,</w:t>
      </w:r>
    </w:p>
    <w:p w14:paraId="240D18AC" w14:textId="6AB30F22" w:rsidR="00E40810" w:rsidRPr="00C60147" w:rsidRDefault="00E40810" w:rsidP="008B13A4">
      <w:pPr>
        <w:numPr>
          <w:ilvl w:val="1"/>
          <w:numId w:val="3"/>
        </w:numPr>
        <w:jc w:val="both"/>
        <w:rPr>
          <w:sz w:val="22"/>
          <w:szCs w:val="22"/>
        </w:rPr>
      </w:pPr>
      <w:r w:rsidRPr="00FA747D">
        <w:rPr>
          <w:i/>
          <w:sz w:val="22"/>
          <w:szCs w:val="22"/>
        </w:rPr>
        <w:t>activiteiten</w:t>
      </w:r>
      <w:r w:rsidRPr="00C60147">
        <w:rPr>
          <w:iCs/>
          <w:sz w:val="22"/>
          <w:szCs w:val="22"/>
        </w:rPr>
        <w:t xml:space="preserve"> georganiseerd door de intergemeentelijke samenwerkingsverbanden waar de gemeente Pepingen deel van uitmaakt</w:t>
      </w:r>
      <w:r w:rsidRPr="00C60147">
        <w:rPr>
          <w:i/>
          <w:sz w:val="22"/>
          <w:szCs w:val="22"/>
        </w:rPr>
        <w:t>.</w:t>
      </w:r>
    </w:p>
    <w:p w14:paraId="588D7B3D" w14:textId="35B8CB48" w:rsidR="008B13A4" w:rsidRPr="00C60147" w:rsidRDefault="008B13A4" w:rsidP="008B13A4">
      <w:pPr>
        <w:numPr>
          <w:ilvl w:val="1"/>
          <w:numId w:val="3"/>
        </w:numPr>
        <w:jc w:val="both"/>
        <w:rPr>
          <w:sz w:val="22"/>
          <w:szCs w:val="22"/>
        </w:rPr>
      </w:pPr>
      <w:r w:rsidRPr="00C60147">
        <w:rPr>
          <w:sz w:val="22"/>
          <w:szCs w:val="22"/>
        </w:rPr>
        <w:t xml:space="preserve">de </w:t>
      </w:r>
      <w:r w:rsidRPr="00C60147">
        <w:rPr>
          <w:i/>
          <w:sz w:val="22"/>
          <w:szCs w:val="22"/>
        </w:rPr>
        <w:t>lidgelden</w:t>
      </w:r>
      <w:r w:rsidRPr="00C60147">
        <w:rPr>
          <w:sz w:val="22"/>
          <w:szCs w:val="22"/>
        </w:rPr>
        <w:t xml:space="preserve"> en </w:t>
      </w:r>
      <w:r w:rsidRPr="00C60147">
        <w:rPr>
          <w:i/>
          <w:sz w:val="22"/>
          <w:szCs w:val="22"/>
        </w:rPr>
        <w:t>activiteiten</w:t>
      </w:r>
      <w:r w:rsidRPr="00C60147">
        <w:rPr>
          <w:sz w:val="22"/>
          <w:szCs w:val="22"/>
        </w:rPr>
        <w:t xml:space="preserve"> van de jeugd(werk), sport- en cultuurinitiatieven van Pepingen </w:t>
      </w:r>
      <w:r w:rsidR="00C42697" w:rsidRPr="00C60147">
        <w:rPr>
          <w:sz w:val="22"/>
          <w:szCs w:val="22"/>
        </w:rPr>
        <w:t xml:space="preserve">- </w:t>
      </w:r>
      <w:r w:rsidRPr="00C60147">
        <w:rPr>
          <w:sz w:val="22"/>
          <w:szCs w:val="22"/>
        </w:rPr>
        <w:t xml:space="preserve">of </w:t>
      </w:r>
      <w:r w:rsidR="00C557C0" w:rsidRPr="00C60147">
        <w:rPr>
          <w:sz w:val="22"/>
          <w:szCs w:val="22"/>
        </w:rPr>
        <w:t xml:space="preserve">van het </w:t>
      </w:r>
      <w:r w:rsidRPr="00C60147">
        <w:rPr>
          <w:sz w:val="22"/>
          <w:szCs w:val="22"/>
        </w:rPr>
        <w:t>Pajottenland</w:t>
      </w:r>
      <w:r w:rsidR="00C42697" w:rsidRPr="00C60147">
        <w:rPr>
          <w:sz w:val="22"/>
          <w:szCs w:val="22"/>
        </w:rPr>
        <w:t xml:space="preserve">: </w:t>
      </w:r>
      <w:r w:rsidRPr="00C60147">
        <w:rPr>
          <w:sz w:val="22"/>
          <w:szCs w:val="22"/>
        </w:rPr>
        <w:t xml:space="preserve">enkel voor rechthebbenden </w:t>
      </w:r>
      <w:proofErr w:type="spellStart"/>
      <w:r w:rsidRPr="00C60147">
        <w:rPr>
          <w:sz w:val="22"/>
          <w:szCs w:val="22"/>
        </w:rPr>
        <w:t>cfr</w:t>
      </w:r>
      <w:proofErr w:type="spellEnd"/>
      <w:r w:rsidRPr="00C60147">
        <w:rPr>
          <w:sz w:val="22"/>
          <w:szCs w:val="22"/>
        </w:rPr>
        <w:t>. art. 1, 1</w:t>
      </w:r>
      <w:r w:rsidR="006D7EAF" w:rsidRPr="00C60147">
        <w:rPr>
          <w:sz w:val="22"/>
          <w:szCs w:val="22"/>
        </w:rPr>
        <w:t>4</w:t>
      </w:r>
      <w:r w:rsidRPr="00C60147">
        <w:rPr>
          <w:sz w:val="22"/>
          <w:szCs w:val="22"/>
        </w:rPr>
        <w:t>d</w:t>
      </w:r>
      <w:r w:rsidR="00C42697" w:rsidRPr="00C60147">
        <w:rPr>
          <w:sz w:val="22"/>
          <w:szCs w:val="22"/>
        </w:rPr>
        <w:t xml:space="preserve"> </w:t>
      </w:r>
    </w:p>
    <w:p w14:paraId="48B9220F" w14:textId="404CA1E1" w:rsidR="006F2E66" w:rsidRPr="00C60147" w:rsidRDefault="006F2E66" w:rsidP="008B13A4">
      <w:pPr>
        <w:numPr>
          <w:ilvl w:val="1"/>
          <w:numId w:val="3"/>
        </w:numPr>
        <w:jc w:val="both"/>
        <w:rPr>
          <w:sz w:val="22"/>
          <w:szCs w:val="22"/>
        </w:rPr>
      </w:pPr>
      <w:r w:rsidRPr="00FA747D">
        <w:rPr>
          <w:i/>
          <w:iCs/>
          <w:sz w:val="22"/>
          <w:szCs w:val="22"/>
        </w:rPr>
        <w:t>activiteiten</w:t>
      </w:r>
      <w:r w:rsidR="00C42697" w:rsidRPr="00FA747D">
        <w:rPr>
          <w:i/>
          <w:iCs/>
          <w:sz w:val="22"/>
          <w:szCs w:val="22"/>
        </w:rPr>
        <w:t>/kampen</w:t>
      </w:r>
      <w:r w:rsidRPr="00C60147">
        <w:rPr>
          <w:sz w:val="22"/>
          <w:szCs w:val="22"/>
        </w:rPr>
        <w:t xml:space="preserve"> van erkende opvanginitiatieven in Pepingen</w:t>
      </w:r>
    </w:p>
    <w:p w14:paraId="6A5F0067" w14:textId="525708B6" w:rsidR="00C42697" w:rsidRPr="00C60147" w:rsidRDefault="00C42697" w:rsidP="008B13A4">
      <w:pPr>
        <w:numPr>
          <w:ilvl w:val="1"/>
          <w:numId w:val="3"/>
        </w:numPr>
        <w:jc w:val="both"/>
        <w:rPr>
          <w:sz w:val="22"/>
          <w:szCs w:val="22"/>
        </w:rPr>
      </w:pPr>
      <w:r w:rsidRPr="00FA747D">
        <w:rPr>
          <w:i/>
          <w:iCs/>
          <w:sz w:val="22"/>
          <w:szCs w:val="22"/>
        </w:rPr>
        <w:t>buurtfeesten</w:t>
      </w:r>
      <w:r w:rsidR="008774C9" w:rsidRPr="00FA747D">
        <w:rPr>
          <w:i/>
          <w:iCs/>
          <w:sz w:val="22"/>
          <w:szCs w:val="22"/>
        </w:rPr>
        <w:t xml:space="preserve"> </w:t>
      </w:r>
      <w:r w:rsidR="008774C9" w:rsidRPr="00C60147">
        <w:rPr>
          <w:sz w:val="22"/>
          <w:szCs w:val="22"/>
        </w:rPr>
        <w:t>in Pepingen</w:t>
      </w:r>
    </w:p>
    <w:p w14:paraId="51CE47F2" w14:textId="14E5298A" w:rsidR="008774C9" w:rsidRPr="00C60147" w:rsidRDefault="008774C9" w:rsidP="008B13A4">
      <w:pPr>
        <w:numPr>
          <w:ilvl w:val="1"/>
          <w:numId w:val="3"/>
        </w:numPr>
        <w:jc w:val="both"/>
        <w:rPr>
          <w:sz w:val="22"/>
          <w:szCs w:val="22"/>
        </w:rPr>
      </w:pPr>
      <w:r w:rsidRPr="00FA747D">
        <w:rPr>
          <w:i/>
          <w:iCs/>
          <w:sz w:val="22"/>
          <w:szCs w:val="22"/>
        </w:rPr>
        <w:t xml:space="preserve">activiteiten </w:t>
      </w:r>
      <w:r w:rsidRPr="00C60147">
        <w:rPr>
          <w:sz w:val="22"/>
          <w:szCs w:val="22"/>
        </w:rPr>
        <w:t xml:space="preserve">van dorpsfeesten in Pepingen </w:t>
      </w:r>
      <w:r w:rsidR="006D7EAF" w:rsidRPr="00C60147">
        <w:rPr>
          <w:sz w:val="22"/>
          <w:szCs w:val="22"/>
        </w:rPr>
        <w:t>via aanvraag</w:t>
      </w:r>
    </w:p>
    <w:p w14:paraId="46BDAF9F" w14:textId="77777777" w:rsidR="008B13A4" w:rsidRPr="00C60147" w:rsidRDefault="008B13A4" w:rsidP="008B13A4">
      <w:pPr>
        <w:jc w:val="both"/>
        <w:rPr>
          <w:sz w:val="22"/>
          <w:szCs w:val="22"/>
        </w:rPr>
      </w:pPr>
    </w:p>
    <w:p w14:paraId="76074624" w14:textId="436209CC" w:rsidR="008B13A4" w:rsidRPr="002145AE" w:rsidRDefault="008B13A4" w:rsidP="008B13A4">
      <w:pPr>
        <w:ind w:left="708"/>
        <w:jc w:val="both"/>
        <w:rPr>
          <w:sz w:val="22"/>
          <w:szCs w:val="22"/>
        </w:rPr>
      </w:pPr>
      <w:r w:rsidRPr="002145AE">
        <w:rPr>
          <w:sz w:val="22"/>
          <w:szCs w:val="22"/>
        </w:rPr>
        <w:t xml:space="preserve">Voor wat betreft punt </w:t>
      </w:r>
      <w:r w:rsidR="008774C9" w:rsidRPr="002145AE">
        <w:rPr>
          <w:sz w:val="22"/>
          <w:szCs w:val="22"/>
        </w:rPr>
        <w:t>a-b-c-d-e-f</w:t>
      </w:r>
      <w:r w:rsidRPr="002145AE">
        <w:rPr>
          <w:sz w:val="22"/>
          <w:szCs w:val="22"/>
        </w:rPr>
        <w:t xml:space="preserve">, zal het college jaarlijks, na advies van de </w:t>
      </w:r>
      <w:proofErr w:type="spellStart"/>
      <w:r w:rsidRPr="002145AE">
        <w:rPr>
          <w:sz w:val="22"/>
          <w:szCs w:val="22"/>
        </w:rPr>
        <w:t>adviesra</w:t>
      </w:r>
      <w:proofErr w:type="spellEnd"/>
      <w:r w:rsidRPr="002145AE">
        <w:rPr>
          <w:sz w:val="22"/>
          <w:szCs w:val="22"/>
        </w:rPr>
        <w:t xml:space="preserve">(a)d(en) die bevoegd zijn voor de sector waarbinnen de betrokken vereniging of activiteit zich situeert, de lijst waarvoor de KOE-PONGS </w:t>
      </w:r>
      <w:r w:rsidR="00C557C0" w:rsidRPr="002145AE">
        <w:rPr>
          <w:sz w:val="22"/>
          <w:szCs w:val="22"/>
        </w:rPr>
        <w:t xml:space="preserve">en KOE-PONG PLUS </w:t>
      </w:r>
      <w:r w:rsidRPr="002145AE">
        <w:rPr>
          <w:sz w:val="22"/>
          <w:szCs w:val="22"/>
        </w:rPr>
        <w:t>kunnen gebruikt worden, goedkeuren.</w:t>
      </w:r>
    </w:p>
    <w:p w14:paraId="101ADC0D" w14:textId="3551EF43" w:rsidR="008B13A4" w:rsidRPr="002145AE" w:rsidRDefault="008B13A4" w:rsidP="008B13A4">
      <w:pPr>
        <w:ind w:left="708"/>
        <w:jc w:val="both"/>
        <w:rPr>
          <w:sz w:val="22"/>
          <w:szCs w:val="22"/>
        </w:rPr>
      </w:pPr>
      <w:r w:rsidRPr="002145AE">
        <w:rPr>
          <w:sz w:val="22"/>
          <w:szCs w:val="22"/>
        </w:rPr>
        <w:t xml:space="preserve">Niet voorziene activiteiten op de lijst kunnen </w:t>
      </w:r>
      <w:r w:rsidR="008E0787" w:rsidRPr="002145AE">
        <w:rPr>
          <w:sz w:val="22"/>
          <w:szCs w:val="22"/>
        </w:rPr>
        <w:t xml:space="preserve">later nog </w:t>
      </w:r>
      <w:r w:rsidRPr="002145AE">
        <w:rPr>
          <w:sz w:val="22"/>
          <w:szCs w:val="22"/>
        </w:rPr>
        <w:t>toegevoegd worden, na goedkeuring door het college en na advies van de vrijetijdsdiensten.</w:t>
      </w:r>
    </w:p>
    <w:p w14:paraId="717893B2" w14:textId="77777777" w:rsidR="008B13A4" w:rsidRPr="002145AE" w:rsidRDefault="008B13A4" w:rsidP="008B13A4">
      <w:pPr>
        <w:jc w:val="both"/>
        <w:rPr>
          <w:sz w:val="22"/>
          <w:szCs w:val="22"/>
        </w:rPr>
      </w:pPr>
    </w:p>
    <w:p w14:paraId="39C6FD9D" w14:textId="01B8D788" w:rsidR="008B13A4" w:rsidRPr="002145AE" w:rsidRDefault="008B13A4" w:rsidP="008B13A4">
      <w:pPr>
        <w:ind w:left="708"/>
        <w:jc w:val="both"/>
        <w:rPr>
          <w:sz w:val="22"/>
          <w:szCs w:val="22"/>
        </w:rPr>
      </w:pPr>
      <w:r w:rsidRPr="002145AE">
        <w:rPr>
          <w:sz w:val="22"/>
          <w:szCs w:val="22"/>
          <w:u w:val="single"/>
        </w:rPr>
        <w:t>Art. 8</w:t>
      </w:r>
      <w:r w:rsidRPr="002145AE">
        <w:rPr>
          <w:sz w:val="22"/>
          <w:szCs w:val="22"/>
        </w:rPr>
        <w:t xml:space="preserve"> – De rechthebbenden kunnen de KOE-PONGS </w:t>
      </w:r>
      <w:r w:rsidR="00C557C0" w:rsidRPr="002145AE">
        <w:rPr>
          <w:sz w:val="22"/>
          <w:szCs w:val="22"/>
        </w:rPr>
        <w:t xml:space="preserve">en KOE-PONG PLUS </w:t>
      </w:r>
      <w:r w:rsidRPr="002145AE">
        <w:rPr>
          <w:sz w:val="22"/>
          <w:szCs w:val="22"/>
        </w:rPr>
        <w:t xml:space="preserve">besteden aan de diverse initiatieven die voorkomen op de goedgekeurde lijst. </w:t>
      </w:r>
    </w:p>
    <w:p w14:paraId="21FC43E2" w14:textId="2B31373A" w:rsidR="008B13A4" w:rsidRPr="002145AE" w:rsidRDefault="008B13A4" w:rsidP="008B13A4">
      <w:pPr>
        <w:ind w:firstLine="708"/>
        <w:jc w:val="both"/>
        <w:rPr>
          <w:sz w:val="22"/>
          <w:szCs w:val="22"/>
        </w:rPr>
      </w:pPr>
      <w:r w:rsidRPr="002145AE">
        <w:rPr>
          <w:sz w:val="22"/>
          <w:szCs w:val="22"/>
        </w:rPr>
        <w:t xml:space="preserve">De KOE-PONGS </w:t>
      </w:r>
      <w:r w:rsidR="00C557C0" w:rsidRPr="002145AE">
        <w:rPr>
          <w:sz w:val="22"/>
          <w:szCs w:val="22"/>
        </w:rPr>
        <w:t xml:space="preserve">en KOE-PONG PLUS </w:t>
      </w:r>
      <w:r w:rsidRPr="002145AE">
        <w:rPr>
          <w:sz w:val="22"/>
          <w:szCs w:val="22"/>
        </w:rPr>
        <w:t xml:space="preserve">zijn slechts </w:t>
      </w:r>
      <w:r w:rsidRPr="002145AE">
        <w:rPr>
          <w:i/>
          <w:sz w:val="22"/>
          <w:szCs w:val="22"/>
        </w:rPr>
        <w:t>éénmalig</w:t>
      </w:r>
      <w:r w:rsidRPr="002145AE">
        <w:rPr>
          <w:sz w:val="22"/>
          <w:szCs w:val="22"/>
        </w:rPr>
        <w:t xml:space="preserve"> bruikbaar. </w:t>
      </w:r>
    </w:p>
    <w:p w14:paraId="65C4F264" w14:textId="77777777" w:rsidR="008B13A4" w:rsidRPr="002145AE" w:rsidRDefault="008B13A4" w:rsidP="008B13A4">
      <w:pPr>
        <w:jc w:val="both"/>
        <w:rPr>
          <w:sz w:val="22"/>
          <w:szCs w:val="22"/>
        </w:rPr>
      </w:pPr>
    </w:p>
    <w:p w14:paraId="4F93D67F" w14:textId="33348AAD" w:rsidR="008B13A4" w:rsidRPr="00A37C24" w:rsidRDefault="008B13A4" w:rsidP="008B13A4">
      <w:pPr>
        <w:ind w:left="708"/>
        <w:jc w:val="both"/>
        <w:rPr>
          <w:sz w:val="22"/>
          <w:szCs w:val="22"/>
        </w:rPr>
      </w:pPr>
      <w:r w:rsidRPr="002145AE">
        <w:rPr>
          <w:sz w:val="22"/>
          <w:szCs w:val="22"/>
          <w:u w:val="single"/>
        </w:rPr>
        <w:t>Art. 9</w:t>
      </w:r>
      <w:r w:rsidRPr="002145AE">
        <w:rPr>
          <w:sz w:val="22"/>
          <w:szCs w:val="22"/>
        </w:rPr>
        <w:t xml:space="preserve"> – Bij het gebruik van de KOE-PONGS </w:t>
      </w:r>
      <w:r w:rsidR="00C557C0" w:rsidRPr="002145AE">
        <w:rPr>
          <w:sz w:val="22"/>
          <w:szCs w:val="22"/>
        </w:rPr>
        <w:t xml:space="preserve">en KOE-PONG PLUS </w:t>
      </w:r>
      <w:r w:rsidRPr="002145AE">
        <w:rPr>
          <w:sz w:val="22"/>
          <w:szCs w:val="22"/>
        </w:rPr>
        <w:t>wordt</w:t>
      </w:r>
      <w:r w:rsidRPr="00A37C24">
        <w:rPr>
          <w:sz w:val="22"/>
          <w:szCs w:val="22"/>
        </w:rPr>
        <w:t xml:space="preserve"> er evenwel geen wisselgeld teruggegeven. Het eventueel resterend verschuldigd bedrag moet door de rechthebbende zelf vereffend worden.</w:t>
      </w:r>
    </w:p>
    <w:p w14:paraId="75989CC0" w14:textId="77777777" w:rsidR="008B13A4" w:rsidRPr="00A37C24" w:rsidRDefault="008B13A4" w:rsidP="008B13A4">
      <w:pPr>
        <w:jc w:val="both"/>
        <w:rPr>
          <w:sz w:val="22"/>
          <w:szCs w:val="22"/>
        </w:rPr>
      </w:pPr>
    </w:p>
    <w:p w14:paraId="7AC2710D" w14:textId="0D5B5FDA" w:rsidR="008B13A4" w:rsidRPr="002145AE" w:rsidRDefault="008B13A4" w:rsidP="008B13A4">
      <w:pPr>
        <w:ind w:left="708"/>
        <w:jc w:val="both"/>
        <w:rPr>
          <w:sz w:val="22"/>
          <w:szCs w:val="22"/>
        </w:rPr>
      </w:pPr>
      <w:r w:rsidRPr="00A37C24">
        <w:rPr>
          <w:sz w:val="22"/>
          <w:szCs w:val="22"/>
          <w:u w:val="single"/>
        </w:rPr>
        <w:lastRenderedPageBreak/>
        <w:t>Art. 10</w:t>
      </w:r>
      <w:r w:rsidRPr="00A37C24">
        <w:rPr>
          <w:sz w:val="22"/>
          <w:szCs w:val="22"/>
        </w:rPr>
        <w:t xml:space="preserve"> – De KOE-PONGS </w:t>
      </w:r>
      <w:r w:rsidR="00C557C0" w:rsidRPr="002145AE">
        <w:rPr>
          <w:sz w:val="22"/>
          <w:szCs w:val="22"/>
        </w:rPr>
        <w:t xml:space="preserve">en KOE-PONG PLUS </w:t>
      </w:r>
      <w:r w:rsidRPr="002145AE">
        <w:rPr>
          <w:sz w:val="22"/>
          <w:szCs w:val="22"/>
        </w:rPr>
        <w:t xml:space="preserve">zijn niet inwisselbaar tegen geld of consumpties. De KOE-PONGS </w:t>
      </w:r>
      <w:r w:rsidR="00C557C0" w:rsidRPr="002145AE">
        <w:rPr>
          <w:sz w:val="22"/>
          <w:szCs w:val="22"/>
        </w:rPr>
        <w:t xml:space="preserve">en KOE-PONG PLUS </w:t>
      </w:r>
      <w:r w:rsidRPr="002145AE">
        <w:rPr>
          <w:sz w:val="22"/>
          <w:szCs w:val="22"/>
        </w:rPr>
        <w:t>kunnen ook niet gebruikt worden om boetes te betalen (bijv. bibliotheek: boeken te laat ingediend, …)</w:t>
      </w:r>
      <w:r w:rsidR="00C557C0" w:rsidRPr="002145AE">
        <w:rPr>
          <w:sz w:val="22"/>
          <w:szCs w:val="22"/>
        </w:rPr>
        <w:t xml:space="preserve"> </w:t>
      </w:r>
    </w:p>
    <w:p w14:paraId="0FA55F4E" w14:textId="77777777" w:rsidR="008774C9" w:rsidRPr="002145AE" w:rsidRDefault="008774C9" w:rsidP="00E065C7">
      <w:pPr>
        <w:jc w:val="both"/>
        <w:rPr>
          <w:sz w:val="22"/>
          <w:szCs w:val="22"/>
        </w:rPr>
      </w:pPr>
      <w:bookmarkStart w:id="6" w:name="_Toc220309043"/>
      <w:bookmarkStart w:id="7" w:name="_Toc220309140"/>
    </w:p>
    <w:p w14:paraId="4F752491" w14:textId="0578F335" w:rsidR="008B13A4" w:rsidRPr="002145AE" w:rsidRDefault="008B13A4" w:rsidP="00B03561">
      <w:pPr>
        <w:pStyle w:val="Kop1"/>
        <w:spacing w:before="240" w:after="60"/>
        <w:ind w:left="708"/>
        <w:jc w:val="both"/>
        <w:rPr>
          <w:sz w:val="22"/>
          <w:szCs w:val="22"/>
          <w:lang w:val="nl-BE"/>
        </w:rPr>
      </w:pPr>
      <w:r w:rsidRPr="002145AE">
        <w:rPr>
          <w:sz w:val="22"/>
          <w:szCs w:val="22"/>
          <w:lang w:val="nl-BE"/>
        </w:rPr>
        <w:t xml:space="preserve">Hoofdstuk 3: Rol van de </w:t>
      </w:r>
      <w:bookmarkEnd w:id="6"/>
      <w:bookmarkEnd w:id="7"/>
      <w:r w:rsidR="00A65250" w:rsidRPr="002145AE">
        <w:rPr>
          <w:sz w:val="22"/>
          <w:szCs w:val="22"/>
        </w:rPr>
        <w:t>partnerorganisaties</w:t>
      </w:r>
    </w:p>
    <w:p w14:paraId="5CE20F50" w14:textId="77777777" w:rsidR="00E065C7" w:rsidRPr="002145AE" w:rsidRDefault="00E065C7" w:rsidP="00E065C7">
      <w:pPr>
        <w:ind w:left="708"/>
        <w:jc w:val="both"/>
        <w:rPr>
          <w:sz w:val="22"/>
          <w:szCs w:val="22"/>
          <w:u w:val="single"/>
          <w:lang w:val="nl-BE"/>
        </w:rPr>
      </w:pPr>
    </w:p>
    <w:p w14:paraId="7FE5F3C9" w14:textId="33C66373" w:rsidR="00E065C7" w:rsidRPr="002145AE" w:rsidRDefault="00E065C7" w:rsidP="00E065C7">
      <w:pPr>
        <w:ind w:left="708"/>
        <w:jc w:val="both"/>
        <w:rPr>
          <w:sz w:val="22"/>
          <w:szCs w:val="22"/>
        </w:rPr>
      </w:pPr>
      <w:r w:rsidRPr="002145AE">
        <w:rPr>
          <w:sz w:val="22"/>
          <w:szCs w:val="22"/>
          <w:u w:val="single"/>
        </w:rPr>
        <w:t>Art. 11</w:t>
      </w:r>
      <w:r w:rsidRPr="002145AE">
        <w:rPr>
          <w:sz w:val="22"/>
          <w:szCs w:val="22"/>
        </w:rPr>
        <w:t xml:space="preserve"> – De KOE-PONGS en KOE-PONG PLUS die door de rechthebbenden gebruikt werden zoals beschreven in artikel 7, worden in mindering gebracht van de kostprijs, voor deze activiteiten en/of lidgelden.</w:t>
      </w:r>
    </w:p>
    <w:p w14:paraId="5C08A897" w14:textId="77777777" w:rsidR="008B13A4" w:rsidRPr="002145AE" w:rsidRDefault="008B13A4" w:rsidP="008B13A4">
      <w:pPr>
        <w:jc w:val="both"/>
        <w:rPr>
          <w:sz w:val="22"/>
          <w:szCs w:val="22"/>
        </w:rPr>
      </w:pPr>
    </w:p>
    <w:p w14:paraId="5338817F" w14:textId="765D5367" w:rsidR="008B13A4" w:rsidRPr="002145AE" w:rsidRDefault="008B13A4" w:rsidP="008B13A4">
      <w:pPr>
        <w:ind w:left="708"/>
        <w:jc w:val="both"/>
        <w:rPr>
          <w:sz w:val="22"/>
          <w:szCs w:val="22"/>
        </w:rPr>
      </w:pPr>
      <w:r w:rsidRPr="002145AE">
        <w:rPr>
          <w:sz w:val="22"/>
          <w:szCs w:val="22"/>
          <w:u w:val="single"/>
        </w:rPr>
        <w:t>Art. 12</w:t>
      </w:r>
      <w:r w:rsidRPr="002145AE">
        <w:rPr>
          <w:sz w:val="22"/>
          <w:szCs w:val="22"/>
        </w:rPr>
        <w:t xml:space="preserve"> – De </w:t>
      </w:r>
      <w:r w:rsidR="00A65250" w:rsidRPr="002145AE">
        <w:rPr>
          <w:sz w:val="22"/>
          <w:szCs w:val="22"/>
        </w:rPr>
        <w:t>partnerorganisaties,</w:t>
      </w:r>
      <w:r w:rsidR="00E065C7" w:rsidRPr="002145AE">
        <w:rPr>
          <w:sz w:val="22"/>
          <w:szCs w:val="22"/>
        </w:rPr>
        <w:t xml:space="preserve"> </w:t>
      </w:r>
      <w:r w:rsidRPr="002145AE">
        <w:rPr>
          <w:sz w:val="22"/>
          <w:szCs w:val="22"/>
        </w:rPr>
        <w:t xml:space="preserve">verzamelen de ontvangen KOE-PONGS </w:t>
      </w:r>
      <w:r w:rsidR="00C557C0" w:rsidRPr="002145AE">
        <w:rPr>
          <w:sz w:val="22"/>
          <w:szCs w:val="22"/>
        </w:rPr>
        <w:t xml:space="preserve">en KOE-PONG PLUS </w:t>
      </w:r>
      <w:r w:rsidRPr="002145AE">
        <w:rPr>
          <w:sz w:val="22"/>
          <w:szCs w:val="22"/>
        </w:rPr>
        <w:t xml:space="preserve">en dienen ze vóór 31 december in bij de vrijetijdsdiensten als bewijs. Hiervoor vullen zij het formulier ‘inleveren KOE-PONGS’ in, dat in bijlage bij dit reglement is toegevoegd. De </w:t>
      </w:r>
      <w:r w:rsidR="00A65250" w:rsidRPr="002145AE">
        <w:rPr>
          <w:sz w:val="22"/>
          <w:szCs w:val="22"/>
        </w:rPr>
        <w:t xml:space="preserve">partnerorganisaties </w:t>
      </w:r>
      <w:r w:rsidRPr="002145AE">
        <w:rPr>
          <w:sz w:val="22"/>
          <w:szCs w:val="22"/>
        </w:rPr>
        <w:t xml:space="preserve">mogen meerdere malen per jaar KOE-PONGS </w:t>
      </w:r>
      <w:r w:rsidR="00C557C0" w:rsidRPr="002145AE">
        <w:rPr>
          <w:sz w:val="22"/>
          <w:szCs w:val="22"/>
        </w:rPr>
        <w:t xml:space="preserve">en KOE-PONG PLUS </w:t>
      </w:r>
      <w:r w:rsidRPr="002145AE">
        <w:rPr>
          <w:sz w:val="22"/>
          <w:szCs w:val="22"/>
        </w:rPr>
        <w:t xml:space="preserve">bij de vrijetijdsdiensten </w:t>
      </w:r>
      <w:r w:rsidR="00A65250" w:rsidRPr="002145AE">
        <w:rPr>
          <w:sz w:val="22"/>
          <w:szCs w:val="22"/>
        </w:rPr>
        <w:t>indienen.</w:t>
      </w:r>
    </w:p>
    <w:p w14:paraId="39CCBA68" w14:textId="071C1E5D" w:rsidR="008B13A4" w:rsidRPr="002145AE" w:rsidRDefault="008B13A4" w:rsidP="008B13A4">
      <w:pPr>
        <w:ind w:left="708"/>
        <w:jc w:val="both"/>
        <w:rPr>
          <w:sz w:val="22"/>
          <w:szCs w:val="22"/>
        </w:rPr>
      </w:pPr>
      <w:r w:rsidRPr="002145AE">
        <w:rPr>
          <w:sz w:val="22"/>
          <w:szCs w:val="22"/>
        </w:rPr>
        <w:t>De KOE-PONGS</w:t>
      </w:r>
      <w:r w:rsidR="00C557C0" w:rsidRPr="002145AE">
        <w:rPr>
          <w:sz w:val="22"/>
          <w:szCs w:val="22"/>
        </w:rPr>
        <w:t xml:space="preserve"> en KOE-PONG PLUS</w:t>
      </w:r>
      <w:r w:rsidRPr="002145AE">
        <w:rPr>
          <w:sz w:val="22"/>
          <w:szCs w:val="22"/>
        </w:rPr>
        <w:t xml:space="preserve"> worden terugbetaald à rato van het aantal </w:t>
      </w:r>
      <w:r w:rsidR="00A65250" w:rsidRPr="002145AE">
        <w:rPr>
          <w:sz w:val="22"/>
          <w:szCs w:val="22"/>
        </w:rPr>
        <w:t xml:space="preserve">ingediende </w:t>
      </w:r>
      <w:r w:rsidRPr="002145AE">
        <w:rPr>
          <w:sz w:val="22"/>
          <w:szCs w:val="22"/>
        </w:rPr>
        <w:t xml:space="preserve">KOE-PONGS </w:t>
      </w:r>
      <w:r w:rsidR="00C557C0" w:rsidRPr="002145AE">
        <w:rPr>
          <w:sz w:val="22"/>
          <w:szCs w:val="22"/>
        </w:rPr>
        <w:t>en KOE-PONG PLUS</w:t>
      </w:r>
      <w:r w:rsidRPr="002145AE">
        <w:rPr>
          <w:sz w:val="22"/>
          <w:szCs w:val="22"/>
        </w:rPr>
        <w:t>. Dit be</w:t>
      </w:r>
      <w:r w:rsidR="00A65250" w:rsidRPr="002145AE">
        <w:rPr>
          <w:sz w:val="22"/>
          <w:szCs w:val="22"/>
        </w:rPr>
        <w:t>d</w:t>
      </w:r>
      <w:r w:rsidRPr="002145AE">
        <w:rPr>
          <w:sz w:val="22"/>
          <w:szCs w:val="22"/>
        </w:rPr>
        <w:t xml:space="preserve">rag wordt gestort </w:t>
      </w:r>
      <w:r w:rsidR="005043EB" w:rsidRPr="002145AE">
        <w:rPr>
          <w:sz w:val="22"/>
          <w:szCs w:val="22"/>
        </w:rPr>
        <w:t>binnen de maand na indienen van het formulier.</w:t>
      </w:r>
    </w:p>
    <w:p w14:paraId="7E17F661" w14:textId="77777777" w:rsidR="008B13A4" w:rsidRPr="002145AE" w:rsidRDefault="008B13A4" w:rsidP="008B13A4">
      <w:pPr>
        <w:jc w:val="both"/>
        <w:rPr>
          <w:sz w:val="22"/>
          <w:szCs w:val="22"/>
        </w:rPr>
      </w:pPr>
    </w:p>
    <w:p w14:paraId="7853D5D4" w14:textId="5CC57840" w:rsidR="008B13A4" w:rsidRPr="002145AE" w:rsidRDefault="008B13A4" w:rsidP="008B13A4">
      <w:pPr>
        <w:ind w:left="708"/>
        <w:jc w:val="both"/>
        <w:rPr>
          <w:sz w:val="22"/>
          <w:szCs w:val="22"/>
        </w:rPr>
      </w:pPr>
      <w:r w:rsidRPr="002145AE">
        <w:rPr>
          <w:sz w:val="22"/>
          <w:szCs w:val="22"/>
          <w:u w:val="single"/>
        </w:rPr>
        <w:t>Art. 13</w:t>
      </w:r>
      <w:r w:rsidRPr="002145AE">
        <w:rPr>
          <w:sz w:val="22"/>
          <w:szCs w:val="22"/>
        </w:rPr>
        <w:t xml:space="preserve"> – </w:t>
      </w:r>
      <w:r w:rsidR="005043EB" w:rsidRPr="002145AE">
        <w:rPr>
          <w:sz w:val="22"/>
          <w:szCs w:val="22"/>
        </w:rPr>
        <w:t xml:space="preserve">Partnerorganisaties vermelden op hun aankondigingen (affiches, flyers, brieven, brochures, …) dat deze met KOE-PONGS kunnen betaald worden. </w:t>
      </w:r>
      <w:r w:rsidRPr="002145AE">
        <w:rPr>
          <w:sz w:val="22"/>
          <w:szCs w:val="22"/>
        </w:rPr>
        <w:t>Het logo van de KOE-PONGS wordt hen voor dit doel ter beschikking gesteld.</w:t>
      </w:r>
    </w:p>
    <w:p w14:paraId="433F2A1D" w14:textId="77777777" w:rsidR="008B13A4" w:rsidRPr="002145AE" w:rsidRDefault="008B13A4" w:rsidP="008B13A4">
      <w:pPr>
        <w:jc w:val="both"/>
        <w:rPr>
          <w:sz w:val="22"/>
          <w:szCs w:val="22"/>
        </w:rPr>
      </w:pPr>
    </w:p>
    <w:p w14:paraId="693F7D5D" w14:textId="52E198C8" w:rsidR="008B13A4" w:rsidRPr="00A37C24" w:rsidRDefault="008B13A4" w:rsidP="008B13A4">
      <w:pPr>
        <w:ind w:left="708"/>
        <w:jc w:val="both"/>
        <w:rPr>
          <w:sz w:val="22"/>
          <w:szCs w:val="22"/>
        </w:rPr>
      </w:pPr>
      <w:r w:rsidRPr="002145AE">
        <w:rPr>
          <w:sz w:val="22"/>
          <w:szCs w:val="22"/>
          <w:u w:val="single"/>
        </w:rPr>
        <w:t>Art. 14</w:t>
      </w:r>
      <w:r w:rsidRPr="002145AE">
        <w:rPr>
          <w:sz w:val="22"/>
          <w:szCs w:val="22"/>
        </w:rPr>
        <w:t xml:space="preserve"> – Indien andere organisaties dan vermeld in artikel 1.</w:t>
      </w:r>
      <w:r w:rsidR="003B2CE8" w:rsidRPr="002145AE">
        <w:rPr>
          <w:sz w:val="22"/>
          <w:szCs w:val="22"/>
        </w:rPr>
        <w:t>4</w:t>
      </w:r>
      <w:r w:rsidRPr="002145AE">
        <w:rPr>
          <w:sz w:val="22"/>
          <w:szCs w:val="22"/>
        </w:rPr>
        <w:t>, 1.</w:t>
      </w:r>
      <w:r w:rsidR="003B2CE8" w:rsidRPr="002145AE">
        <w:rPr>
          <w:sz w:val="22"/>
          <w:szCs w:val="22"/>
        </w:rPr>
        <w:t>7</w:t>
      </w:r>
      <w:r w:rsidRPr="002145AE">
        <w:rPr>
          <w:sz w:val="22"/>
          <w:szCs w:val="22"/>
        </w:rPr>
        <w:t xml:space="preserve"> en 1.</w:t>
      </w:r>
      <w:r w:rsidR="003B2CE8" w:rsidRPr="002145AE">
        <w:rPr>
          <w:sz w:val="22"/>
          <w:szCs w:val="22"/>
        </w:rPr>
        <w:t>9</w:t>
      </w:r>
      <w:r w:rsidRPr="002145AE">
        <w:rPr>
          <w:sz w:val="22"/>
          <w:szCs w:val="22"/>
        </w:rPr>
        <w:t xml:space="preserve">, initiatieven of activiteiten specifiek gericht naar de 0-25-jarigen uit Pepingen organiseren, kunnen deze initiatieven ook de KOE-PONGS </w:t>
      </w:r>
      <w:r w:rsidR="00C557C0" w:rsidRPr="002145AE">
        <w:rPr>
          <w:sz w:val="22"/>
          <w:szCs w:val="22"/>
        </w:rPr>
        <w:t xml:space="preserve">en KOE-PONG PLUS </w:t>
      </w:r>
      <w:r w:rsidRPr="002145AE">
        <w:rPr>
          <w:sz w:val="22"/>
          <w:szCs w:val="22"/>
        </w:rPr>
        <w:t>aanvaarden als betaalmiddel, mits zij hiervoor een gemotiveerde aanvraag indienen bij de vrijetijdsdiensten</w:t>
      </w:r>
      <w:r w:rsidRPr="00A37C24">
        <w:rPr>
          <w:sz w:val="22"/>
          <w:szCs w:val="22"/>
        </w:rPr>
        <w:t xml:space="preserve"> minstens 2 maanden vóór de aanvang van de activiteit, en mits de jeugd-, sport- en cultuurraad een positief advies geven. De aanvraag gebeurt via het ‘aanvraagformulier voor het gebruik van KOE-PONGS’, dat in bijlage bij dit reglement is toegevoegd en dat moet goedgekeurd worden door het college. </w:t>
      </w:r>
    </w:p>
    <w:p w14:paraId="43B94907" w14:textId="77777777" w:rsidR="008B13A4" w:rsidRPr="00A37C24" w:rsidRDefault="008B13A4" w:rsidP="008B13A4">
      <w:pPr>
        <w:ind w:left="708"/>
        <w:jc w:val="both"/>
        <w:rPr>
          <w:sz w:val="22"/>
          <w:szCs w:val="22"/>
        </w:rPr>
      </w:pPr>
      <w:r w:rsidRPr="00A37C24">
        <w:rPr>
          <w:sz w:val="22"/>
          <w:szCs w:val="22"/>
        </w:rPr>
        <w:t>Deze initiatieven moeten één van volgende functies als doelstelling hebben: ontmoeting, sport en spel, creatieve activiteiten of amateuristische kunstbeoefening, vormingsactiviteiten, kadervorming, dienstverlening, werken aan structuurveranderingen, bevorderen van integratie en maatschappelijk achtergestelde kinderen en jongeren.</w:t>
      </w:r>
    </w:p>
    <w:p w14:paraId="36336F21" w14:textId="7CF90E2F" w:rsidR="008B13A4" w:rsidRDefault="008B13A4" w:rsidP="008B13A4">
      <w:pPr>
        <w:ind w:firstLine="708"/>
        <w:jc w:val="both"/>
        <w:rPr>
          <w:sz w:val="22"/>
          <w:szCs w:val="22"/>
        </w:rPr>
      </w:pPr>
      <w:r w:rsidRPr="00A37C24">
        <w:rPr>
          <w:sz w:val="22"/>
          <w:szCs w:val="22"/>
        </w:rPr>
        <w:t xml:space="preserve">Alle bepalingen in dit reglement zijn voor deze initiatieven dan ook van toepassing. </w:t>
      </w:r>
    </w:p>
    <w:p w14:paraId="79A21908" w14:textId="7DA027D1" w:rsidR="00165A4D" w:rsidRPr="002145AE" w:rsidRDefault="00165A4D" w:rsidP="00165A4D">
      <w:pPr>
        <w:ind w:left="708"/>
        <w:jc w:val="both"/>
        <w:rPr>
          <w:sz w:val="22"/>
          <w:szCs w:val="22"/>
        </w:rPr>
      </w:pPr>
      <w:r w:rsidRPr="002145AE">
        <w:rPr>
          <w:sz w:val="22"/>
          <w:szCs w:val="22"/>
        </w:rPr>
        <w:t>Voor erkende niet-gesubsidieerde jeugd-, sport- en cultuurverenigingen volstaat een aanvraag bij de vrijetijdsdienst.</w:t>
      </w:r>
    </w:p>
    <w:p w14:paraId="6E3B19CE" w14:textId="77777777" w:rsidR="008B13A4" w:rsidRPr="002145AE" w:rsidRDefault="008B13A4" w:rsidP="008B13A4">
      <w:pPr>
        <w:jc w:val="both"/>
        <w:rPr>
          <w:sz w:val="22"/>
          <w:szCs w:val="22"/>
        </w:rPr>
      </w:pPr>
    </w:p>
    <w:p w14:paraId="6C59E55A" w14:textId="77777777" w:rsidR="008B13A4" w:rsidRPr="002145AE" w:rsidRDefault="008B13A4" w:rsidP="008B13A4">
      <w:pPr>
        <w:pStyle w:val="Kop1"/>
        <w:spacing w:before="240" w:after="60"/>
        <w:ind w:firstLine="708"/>
        <w:jc w:val="both"/>
        <w:rPr>
          <w:sz w:val="22"/>
          <w:szCs w:val="22"/>
          <w:lang w:val="nl-BE"/>
        </w:rPr>
      </w:pPr>
      <w:bookmarkStart w:id="8" w:name="_Toc219524134"/>
      <w:bookmarkStart w:id="9" w:name="_Toc220309044"/>
      <w:bookmarkStart w:id="10" w:name="_Toc220309141"/>
      <w:r w:rsidRPr="002145AE">
        <w:rPr>
          <w:sz w:val="22"/>
          <w:szCs w:val="22"/>
          <w:lang w:val="nl-BE"/>
        </w:rPr>
        <w:t>Hoofdstuk 4: De verspreiding</w:t>
      </w:r>
      <w:bookmarkEnd w:id="8"/>
      <w:bookmarkEnd w:id="9"/>
      <w:bookmarkEnd w:id="10"/>
      <w:r w:rsidRPr="002145AE">
        <w:rPr>
          <w:sz w:val="22"/>
          <w:szCs w:val="22"/>
          <w:lang w:val="nl-BE"/>
        </w:rPr>
        <w:t xml:space="preserve"> </w:t>
      </w:r>
    </w:p>
    <w:p w14:paraId="4FC08EBA" w14:textId="77777777" w:rsidR="008B13A4" w:rsidRPr="002145AE" w:rsidRDefault="008B13A4" w:rsidP="008B13A4">
      <w:pPr>
        <w:jc w:val="both"/>
        <w:rPr>
          <w:b/>
          <w:sz w:val="22"/>
          <w:szCs w:val="22"/>
          <w:u w:val="single"/>
        </w:rPr>
      </w:pPr>
    </w:p>
    <w:p w14:paraId="16F85019" w14:textId="6287C221" w:rsidR="003B2CE8" w:rsidRPr="002145AE" w:rsidRDefault="008B13A4" w:rsidP="008B13A4">
      <w:pPr>
        <w:ind w:left="708"/>
        <w:jc w:val="both"/>
        <w:rPr>
          <w:sz w:val="22"/>
          <w:szCs w:val="22"/>
        </w:rPr>
      </w:pPr>
      <w:r w:rsidRPr="002145AE">
        <w:rPr>
          <w:sz w:val="22"/>
          <w:szCs w:val="22"/>
          <w:u w:val="single"/>
        </w:rPr>
        <w:t>Art. 15</w:t>
      </w:r>
      <w:r w:rsidRPr="002145AE">
        <w:rPr>
          <w:sz w:val="22"/>
          <w:szCs w:val="22"/>
        </w:rPr>
        <w:t xml:space="preserve"> – De KOE-PONGS </w:t>
      </w:r>
      <w:r w:rsidR="00C557C0" w:rsidRPr="002145AE">
        <w:rPr>
          <w:sz w:val="22"/>
          <w:szCs w:val="22"/>
        </w:rPr>
        <w:t xml:space="preserve">en KOE-PONG PLUS </w:t>
      </w:r>
      <w:r w:rsidRPr="002145AE">
        <w:rPr>
          <w:sz w:val="22"/>
          <w:szCs w:val="22"/>
        </w:rPr>
        <w:t>dienen door de rechthebbenden</w:t>
      </w:r>
      <w:r w:rsidR="003B2CE8" w:rsidRPr="002145AE">
        <w:rPr>
          <w:sz w:val="22"/>
          <w:szCs w:val="22"/>
        </w:rPr>
        <w:t>:</w:t>
      </w:r>
    </w:p>
    <w:p w14:paraId="2930581A" w14:textId="191BAB92" w:rsidR="008B13A4" w:rsidRPr="002145AE" w:rsidRDefault="003B2CE8" w:rsidP="003B2CE8">
      <w:pPr>
        <w:pStyle w:val="Lijstalinea"/>
        <w:numPr>
          <w:ilvl w:val="0"/>
          <w:numId w:val="4"/>
        </w:numPr>
        <w:jc w:val="both"/>
        <w:rPr>
          <w:sz w:val="22"/>
          <w:szCs w:val="22"/>
        </w:rPr>
      </w:pPr>
      <w:r w:rsidRPr="002145AE">
        <w:rPr>
          <w:sz w:val="22"/>
          <w:szCs w:val="22"/>
        </w:rPr>
        <w:t>ofwel</w:t>
      </w:r>
      <w:r w:rsidR="008B13A4" w:rsidRPr="002145AE">
        <w:rPr>
          <w:sz w:val="22"/>
          <w:szCs w:val="22"/>
        </w:rPr>
        <w:t xml:space="preserve"> zelf afgehaald te worden bij de vrijetijdsdiensten </w:t>
      </w:r>
      <w:r w:rsidR="00C557C0" w:rsidRPr="002145AE">
        <w:rPr>
          <w:sz w:val="22"/>
          <w:szCs w:val="22"/>
        </w:rPr>
        <w:t>in</w:t>
      </w:r>
      <w:r w:rsidR="008B13A4" w:rsidRPr="002145AE">
        <w:rPr>
          <w:sz w:val="22"/>
          <w:szCs w:val="22"/>
        </w:rPr>
        <w:t xml:space="preserve"> het gemeentehuis</w:t>
      </w:r>
      <w:r w:rsidR="00C557C0" w:rsidRPr="002145AE">
        <w:rPr>
          <w:sz w:val="22"/>
          <w:szCs w:val="22"/>
        </w:rPr>
        <w:t xml:space="preserve"> tijdens de openingsuren</w:t>
      </w:r>
      <w:r w:rsidR="008B13A4" w:rsidRPr="002145AE">
        <w:rPr>
          <w:sz w:val="22"/>
          <w:szCs w:val="22"/>
        </w:rPr>
        <w:t>. Elke rechthebbende vult dan een formulier ‘</w:t>
      </w:r>
      <w:r w:rsidR="00B03561" w:rsidRPr="002145AE">
        <w:rPr>
          <w:sz w:val="22"/>
          <w:szCs w:val="22"/>
        </w:rPr>
        <w:t>aanvraag</w:t>
      </w:r>
      <w:r w:rsidR="008B13A4" w:rsidRPr="002145AE">
        <w:rPr>
          <w:sz w:val="22"/>
          <w:szCs w:val="22"/>
        </w:rPr>
        <w:t xml:space="preserve"> KOE-PONGS’ in (toegevoegd in bijlage bij dit reglement) en ondertekent het.</w:t>
      </w:r>
    </w:p>
    <w:p w14:paraId="147ED377" w14:textId="3A9A6DA3" w:rsidR="003B2CE8" w:rsidRPr="002145AE" w:rsidRDefault="00C557C0" w:rsidP="003B2CE8">
      <w:pPr>
        <w:pStyle w:val="Lijstalinea"/>
        <w:numPr>
          <w:ilvl w:val="0"/>
          <w:numId w:val="4"/>
        </w:numPr>
        <w:jc w:val="both"/>
        <w:rPr>
          <w:sz w:val="22"/>
          <w:szCs w:val="22"/>
        </w:rPr>
      </w:pPr>
      <w:r w:rsidRPr="002145AE">
        <w:rPr>
          <w:sz w:val="22"/>
          <w:szCs w:val="22"/>
        </w:rPr>
        <w:t>o</w:t>
      </w:r>
      <w:r w:rsidR="003B2CE8" w:rsidRPr="002145AE">
        <w:rPr>
          <w:sz w:val="22"/>
          <w:szCs w:val="22"/>
        </w:rPr>
        <w:t xml:space="preserve">fwel aangevraagd te worden via het online aanvraagformulier op </w:t>
      </w:r>
      <w:hyperlink r:id="rId5" w:history="1">
        <w:r w:rsidRPr="002145AE">
          <w:rPr>
            <w:rStyle w:val="Hyperlink"/>
            <w:color w:val="auto"/>
            <w:sz w:val="22"/>
            <w:szCs w:val="22"/>
            <w:u w:val="none"/>
          </w:rPr>
          <w:t>www.pepingen.be</w:t>
        </w:r>
      </w:hyperlink>
      <w:r w:rsidR="00276593" w:rsidRPr="002145AE">
        <w:rPr>
          <w:rStyle w:val="Hyperlink"/>
          <w:color w:val="auto"/>
          <w:sz w:val="22"/>
          <w:szCs w:val="22"/>
          <w:u w:val="none"/>
        </w:rPr>
        <w:t>. De KOE-PONGS kunnen dan ofwel opgestuurd worden met de post, ofwel zelf afgehaald worden bij de vrijetijdsdiensten in het gemeentehuis.</w:t>
      </w:r>
    </w:p>
    <w:p w14:paraId="458B2C4B" w14:textId="3EB9FC92" w:rsidR="00C557C0" w:rsidRPr="002145AE" w:rsidRDefault="00C557C0" w:rsidP="003B2CE8">
      <w:pPr>
        <w:pStyle w:val="Lijstalinea"/>
        <w:numPr>
          <w:ilvl w:val="0"/>
          <w:numId w:val="4"/>
        </w:numPr>
        <w:jc w:val="both"/>
        <w:rPr>
          <w:sz w:val="22"/>
          <w:szCs w:val="22"/>
        </w:rPr>
      </w:pPr>
      <w:r w:rsidRPr="002145AE">
        <w:rPr>
          <w:sz w:val="22"/>
          <w:szCs w:val="22"/>
        </w:rPr>
        <w:t xml:space="preserve">ofwel afgehaald te worden tijdens de </w:t>
      </w:r>
      <w:proofErr w:type="spellStart"/>
      <w:r w:rsidRPr="002145AE">
        <w:rPr>
          <w:sz w:val="22"/>
          <w:szCs w:val="22"/>
        </w:rPr>
        <w:t>Roefeldag</w:t>
      </w:r>
      <w:proofErr w:type="spellEnd"/>
      <w:r w:rsidRPr="002145AE">
        <w:rPr>
          <w:sz w:val="22"/>
          <w:szCs w:val="22"/>
        </w:rPr>
        <w:t xml:space="preserve"> (aanvraag dient dan op voorhand te gebeuren via het inschrijvingsformulier van de </w:t>
      </w:r>
      <w:proofErr w:type="spellStart"/>
      <w:r w:rsidRPr="002145AE">
        <w:rPr>
          <w:sz w:val="22"/>
          <w:szCs w:val="22"/>
        </w:rPr>
        <w:t>Roefeldag</w:t>
      </w:r>
      <w:proofErr w:type="spellEnd"/>
      <w:r w:rsidRPr="002145AE">
        <w:rPr>
          <w:sz w:val="22"/>
          <w:szCs w:val="22"/>
        </w:rPr>
        <w:t>)</w:t>
      </w:r>
    </w:p>
    <w:p w14:paraId="3EB0B1D1" w14:textId="77777777" w:rsidR="008B13A4" w:rsidRPr="00A37C24" w:rsidRDefault="008B13A4" w:rsidP="008B13A4">
      <w:pPr>
        <w:jc w:val="both"/>
        <w:rPr>
          <w:sz w:val="22"/>
          <w:szCs w:val="22"/>
        </w:rPr>
      </w:pPr>
    </w:p>
    <w:p w14:paraId="1BA266A2" w14:textId="77777777" w:rsidR="008B13A4" w:rsidRDefault="008B13A4" w:rsidP="008B13A4">
      <w:pPr>
        <w:ind w:left="708"/>
        <w:jc w:val="both"/>
        <w:rPr>
          <w:sz w:val="22"/>
          <w:szCs w:val="22"/>
        </w:rPr>
      </w:pPr>
      <w:r w:rsidRPr="00A37C24">
        <w:rPr>
          <w:sz w:val="22"/>
          <w:szCs w:val="22"/>
          <w:u w:val="single"/>
        </w:rPr>
        <w:t>Art. 16</w:t>
      </w:r>
      <w:r>
        <w:rPr>
          <w:sz w:val="22"/>
          <w:szCs w:val="22"/>
        </w:rPr>
        <w:t xml:space="preserve"> – </w:t>
      </w:r>
    </w:p>
    <w:p w14:paraId="4048282C" w14:textId="5071BE80" w:rsidR="008B13A4" w:rsidRPr="002145AE" w:rsidRDefault="008B13A4" w:rsidP="008B13A4">
      <w:pPr>
        <w:ind w:left="708"/>
        <w:jc w:val="both"/>
        <w:rPr>
          <w:sz w:val="22"/>
          <w:szCs w:val="22"/>
        </w:rPr>
      </w:pPr>
      <w:r>
        <w:rPr>
          <w:sz w:val="22"/>
          <w:szCs w:val="22"/>
        </w:rPr>
        <w:lastRenderedPageBreak/>
        <w:t xml:space="preserve">§1 Wat betreft de rechthebbenden, zoals </w:t>
      </w:r>
      <w:r w:rsidRPr="002145AE">
        <w:rPr>
          <w:sz w:val="22"/>
          <w:szCs w:val="22"/>
        </w:rPr>
        <w:t>beschreven in art.1, 1</w:t>
      </w:r>
      <w:r w:rsidR="00165A4D" w:rsidRPr="002145AE">
        <w:rPr>
          <w:sz w:val="22"/>
          <w:szCs w:val="22"/>
        </w:rPr>
        <w:t>4</w:t>
      </w:r>
      <w:r w:rsidRPr="002145AE">
        <w:rPr>
          <w:sz w:val="22"/>
          <w:szCs w:val="22"/>
        </w:rPr>
        <w:t>a en 1</w:t>
      </w:r>
      <w:r w:rsidR="00165A4D" w:rsidRPr="002145AE">
        <w:rPr>
          <w:sz w:val="22"/>
          <w:szCs w:val="22"/>
        </w:rPr>
        <w:t>4</w:t>
      </w:r>
      <w:r w:rsidRPr="002145AE">
        <w:rPr>
          <w:sz w:val="22"/>
          <w:szCs w:val="22"/>
        </w:rPr>
        <w:t xml:space="preserve">d: op het moment van de aanvraag, afhaling en gebruik dient de rechthebbende ingeschreven te zijn in het bevolkingsregister </w:t>
      </w:r>
      <w:r w:rsidR="00C557C0" w:rsidRPr="002145AE">
        <w:rPr>
          <w:sz w:val="22"/>
          <w:szCs w:val="22"/>
        </w:rPr>
        <w:t xml:space="preserve">of verblijfsregister </w:t>
      </w:r>
      <w:r w:rsidRPr="002145AE">
        <w:rPr>
          <w:sz w:val="22"/>
          <w:szCs w:val="22"/>
        </w:rPr>
        <w:t xml:space="preserve">van de gemeente Pepingen. </w:t>
      </w:r>
    </w:p>
    <w:p w14:paraId="2B39F93A" w14:textId="1C80C5C5" w:rsidR="008B13A4" w:rsidRPr="002145AE" w:rsidRDefault="008B13A4" w:rsidP="008B13A4">
      <w:pPr>
        <w:ind w:left="708"/>
        <w:jc w:val="both"/>
        <w:rPr>
          <w:sz w:val="22"/>
          <w:szCs w:val="22"/>
        </w:rPr>
      </w:pPr>
      <w:r w:rsidRPr="002145AE">
        <w:rPr>
          <w:sz w:val="22"/>
          <w:szCs w:val="22"/>
        </w:rPr>
        <w:t>§2 Wat betreft de rechthebbenden, zoals beschreven in art. 1, 1</w:t>
      </w:r>
      <w:r w:rsidR="00165A4D" w:rsidRPr="002145AE">
        <w:rPr>
          <w:sz w:val="22"/>
          <w:szCs w:val="22"/>
        </w:rPr>
        <w:t>4</w:t>
      </w:r>
      <w:r w:rsidRPr="002145AE">
        <w:rPr>
          <w:sz w:val="22"/>
          <w:szCs w:val="22"/>
        </w:rPr>
        <w:t>b: zij zullen hun verblijf gedurende 1 jaar moeten staven met de nodige documenten</w:t>
      </w:r>
      <w:r w:rsidR="00276593" w:rsidRPr="002145AE">
        <w:rPr>
          <w:sz w:val="22"/>
          <w:szCs w:val="22"/>
        </w:rPr>
        <w:t>.</w:t>
      </w:r>
    </w:p>
    <w:p w14:paraId="6A1AE65B" w14:textId="2DDC5D59" w:rsidR="008B13A4" w:rsidRPr="002145AE" w:rsidRDefault="008B13A4" w:rsidP="008B13A4">
      <w:pPr>
        <w:ind w:left="708"/>
        <w:jc w:val="both"/>
        <w:rPr>
          <w:sz w:val="22"/>
          <w:szCs w:val="22"/>
        </w:rPr>
      </w:pPr>
      <w:r w:rsidRPr="002145AE">
        <w:rPr>
          <w:sz w:val="22"/>
          <w:szCs w:val="22"/>
        </w:rPr>
        <w:t>§3 Wat betreft de rechthebbenden, zoals beschreven in art. 1, 1</w:t>
      </w:r>
      <w:r w:rsidR="00165A4D" w:rsidRPr="002145AE">
        <w:rPr>
          <w:sz w:val="22"/>
          <w:szCs w:val="22"/>
        </w:rPr>
        <w:t>4</w:t>
      </w:r>
      <w:r w:rsidRPr="002145AE">
        <w:rPr>
          <w:sz w:val="22"/>
          <w:szCs w:val="22"/>
        </w:rPr>
        <w:t>c: zij zullen co-ouderschap moeten staven met de nodige documenten en een woonstbewijs van de tweede ouder</w:t>
      </w:r>
      <w:bookmarkStart w:id="11" w:name="_Toc219524135"/>
      <w:bookmarkStart w:id="12" w:name="_Toc220309045"/>
      <w:bookmarkStart w:id="13" w:name="_Toc220309142"/>
      <w:r w:rsidR="00276593" w:rsidRPr="002145AE">
        <w:rPr>
          <w:sz w:val="22"/>
          <w:szCs w:val="22"/>
        </w:rPr>
        <w:t>.</w:t>
      </w:r>
    </w:p>
    <w:p w14:paraId="25042B6B" w14:textId="77777777" w:rsidR="008B13A4" w:rsidRPr="002145AE" w:rsidRDefault="008B13A4" w:rsidP="008B13A4">
      <w:pPr>
        <w:ind w:left="708"/>
        <w:jc w:val="both"/>
        <w:rPr>
          <w:sz w:val="22"/>
          <w:szCs w:val="22"/>
        </w:rPr>
      </w:pPr>
    </w:p>
    <w:p w14:paraId="2C02731A" w14:textId="77777777" w:rsidR="008B13A4" w:rsidRPr="002145AE" w:rsidRDefault="008B13A4" w:rsidP="008B13A4">
      <w:pPr>
        <w:ind w:left="708"/>
        <w:jc w:val="both"/>
        <w:rPr>
          <w:b/>
          <w:bCs/>
          <w:sz w:val="22"/>
          <w:szCs w:val="22"/>
        </w:rPr>
      </w:pPr>
      <w:r w:rsidRPr="002145AE">
        <w:rPr>
          <w:b/>
          <w:bCs/>
          <w:sz w:val="22"/>
          <w:szCs w:val="22"/>
        </w:rPr>
        <w:t>Hoofdstuk 5: Slotbepalingen</w:t>
      </w:r>
      <w:bookmarkEnd w:id="11"/>
      <w:bookmarkEnd w:id="12"/>
      <w:bookmarkEnd w:id="13"/>
    </w:p>
    <w:p w14:paraId="75066E01" w14:textId="77777777" w:rsidR="008B13A4" w:rsidRPr="002145AE" w:rsidRDefault="008B13A4" w:rsidP="008B13A4">
      <w:pPr>
        <w:jc w:val="both"/>
        <w:rPr>
          <w:b/>
          <w:sz w:val="22"/>
          <w:szCs w:val="22"/>
          <w:u w:val="single"/>
        </w:rPr>
      </w:pPr>
    </w:p>
    <w:p w14:paraId="12B71A19" w14:textId="2FDB60CA" w:rsidR="008B13A4" w:rsidRPr="002145AE" w:rsidRDefault="008B13A4" w:rsidP="008B13A4">
      <w:pPr>
        <w:ind w:left="708"/>
        <w:jc w:val="both"/>
        <w:rPr>
          <w:sz w:val="22"/>
          <w:szCs w:val="22"/>
        </w:rPr>
      </w:pPr>
      <w:r w:rsidRPr="002145AE">
        <w:rPr>
          <w:sz w:val="22"/>
          <w:szCs w:val="22"/>
          <w:u w:val="single"/>
        </w:rPr>
        <w:t>Art. 17</w:t>
      </w:r>
      <w:r w:rsidRPr="002145AE">
        <w:rPr>
          <w:sz w:val="22"/>
          <w:szCs w:val="22"/>
        </w:rPr>
        <w:t xml:space="preserve"> - Door het gebruiken van KOE-PONGS </w:t>
      </w:r>
      <w:r w:rsidR="00C557C0" w:rsidRPr="002145AE">
        <w:rPr>
          <w:sz w:val="22"/>
          <w:szCs w:val="22"/>
        </w:rPr>
        <w:t xml:space="preserve">en KOE-PONG PLUS </w:t>
      </w:r>
      <w:r w:rsidRPr="002145AE">
        <w:rPr>
          <w:sz w:val="22"/>
          <w:szCs w:val="22"/>
        </w:rPr>
        <w:t xml:space="preserve">verklaart de rechthebbende de bepalingen van dit reglement te aanvaarden en de stipte naleving ervan te garanderen. </w:t>
      </w:r>
    </w:p>
    <w:p w14:paraId="1570DCC5" w14:textId="77777777" w:rsidR="008B13A4" w:rsidRPr="002145AE" w:rsidRDefault="008B13A4" w:rsidP="008B13A4">
      <w:pPr>
        <w:jc w:val="both"/>
        <w:rPr>
          <w:sz w:val="22"/>
          <w:szCs w:val="22"/>
        </w:rPr>
      </w:pPr>
    </w:p>
    <w:p w14:paraId="25D22113" w14:textId="5AEE2CB4" w:rsidR="008B13A4" w:rsidRPr="00A37C24" w:rsidRDefault="008B13A4" w:rsidP="008B13A4">
      <w:pPr>
        <w:ind w:left="708"/>
        <w:jc w:val="both"/>
        <w:rPr>
          <w:sz w:val="22"/>
          <w:szCs w:val="22"/>
        </w:rPr>
      </w:pPr>
      <w:r w:rsidRPr="002145AE">
        <w:rPr>
          <w:sz w:val="22"/>
          <w:szCs w:val="22"/>
          <w:u w:val="single"/>
        </w:rPr>
        <w:t>Art. 18</w:t>
      </w:r>
      <w:r w:rsidRPr="002145AE">
        <w:rPr>
          <w:sz w:val="22"/>
          <w:szCs w:val="22"/>
        </w:rPr>
        <w:t xml:space="preserve"> – Indien er misbruiken vastgesteld worden bij het gebruik van de KOE-PONGS </w:t>
      </w:r>
      <w:r w:rsidR="00C557C0" w:rsidRPr="002145AE">
        <w:rPr>
          <w:sz w:val="22"/>
          <w:szCs w:val="22"/>
        </w:rPr>
        <w:t xml:space="preserve">en KOE-PONG PLUS </w:t>
      </w:r>
      <w:r w:rsidRPr="002145AE">
        <w:rPr>
          <w:sz w:val="22"/>
          <w:szCs w:val="22"/>
        </w:rPr>
        <w:t>door de rechthebbenden (</w:t>
      </w:r>
      <w:proofErr w:type="spellStart"/>
      <w:r w:rsidRPr="002145AE">
        <w:rPr>
          <w:sz w:val="22"/>
          <w:szCs w:val="22"/>
        </w:rPr>
        <w:t>bvb</w:t>
      </w:r>
      <w:proofErr w:type="spellEnd"/>
      <w:r w:rsidRPr="002145AE">
        <w:rPr>
          <w:sz w:val="22"/>
          <w:szCs w:val="22"/>
        </w:rPr>
        <w:t>. illegaal kopiëren</w:t>
      </w:r>
      <w:r w:rsidR="00276593" w:rsidRPr="002145AE">
        <w:rPr>
          <w:sz w:val="22"/>
          <w:szCs w:val="22"/>
        </w:rPr>
        <w:t>, …</w:t>
      </w:r>
      <w:r w:rsidRPr="002145AE">
        <w:rPr>
          <w:sz w:val="22"/>
          <w:szCs w:val="22"/>
        </w:rPr>
        <w:t>), kunnen deze voor een jaar uitgesloten worden van gebruik van de KOE-PONGS</w:t>
      </w:r>
      <w:r w:rsidR="00C557C0" w:rsidRPr="002145AE">
        <w:rPr>
          <w:sz w:val="22"/>
          <w:szCs w:val="22"/>
        </w:rPr>
        <w:t xml:space="preserve"> en KOE-PONG PLUS</w:t>
      </w:r>
      <w:r w:rsidRPr="002145AE">
        <w:rPr>
          <w:sz w:val="22"/>
          <w:szCs w:val="22"/>
        </w:rPr>
        <w:t>, en kunnen de alsnog verschuldigde bedragen teruggevorderd worden.</w:t>
      </w:r>
    </w:p>
    <w:p w14:paraId="094B8F87" w14:textId="77777777" w:rsidR="008B13A4" w:rsidRPr="00A37C24" w:rsidRDefault="008B13A4" w:rsidP="008B13A4">
      <w:pPr>
        <w:jc w:val="both"/>
        <w:rPr>
          <w:sz w:val="22"/>
          <w:szCs w:val="22"/>
        </w:rPr>
      </w:pPr>
    </w:p>
    <w:p w14:paraId="32CDD54E" w14:textId="77777777" w:rsidR="008B13A4" w:rsidRPr="00A37C24" w:rsidRDefault="008B13A4" w:rsidP="008B13A4">
      <w:pPr>
        <w:ind w:left="708"/>
        <w:jc w:val="both"/>
        <w:rPr>
          <w:sz w:val="22"/>
          <w:szCs w:val="22"/>
        </w:rPr>
      </w:pPr>
      <w:r w:rsidRPr="00A37C24">
        <w:rPr>
          <w:sz w:val="22"/>
          <w:szCs w:val="22"/>
          <w:u w:val="single"/>
        </w:rPr>
        <w:t>Art. 19</w:t>
      </w:r>
      <w:r w:rsidRPr="00A37C24">
        <w:rPr>
          <w:sz w:val="22"/>
          <w:szCs w:val="22"/>
        </w:rPr>
        <w:t xml:space="preserve"> – Alle betwiste en in dit reglement niet voorziene gevallen worden onherroepelijk door het college beslecht. </w:t>
      </w:r>
    </w:p>
    <w:p w14:paraId="1D7CF212" w14:textId="77777777" w:rsidR="008B13A4" w:rsidRPr="00A37C24" w:rsidRDefault="008B13A4" w:rsidP="008B13A4">
      <w:pPr>
        <w:ind w:left="360"/>
        <w:jc w:val="both"/>
        <w:rPr>
          <w:sz w:val="22"/>
          <w:szCs w:val="22"/>
        </w:rPr>
      </w:pPr>
    </w:p>
    <w:p w14:paraId="5D5F631F" w14:textId="77777777" w:rsidR="008B13A4" w:rsidRPr="00A37C24" w:rsidRDefault="008B13A4" w:rsidP="008B13A4">
      <w:pPr>
        <w:ind w:left="708"/>
        <w:jc w:val="both"/>
        <w:rPr>
          <w:sz w:val="22"/>
          <w:szCs w:val="22"/>
        </w:rPr>
      </w:pPr>
      <w:r w:rsidRPr="00A37C24">
        <w:rPr>
          <w:sz w:val="22"/>
          <w:szCs w:val="22"/>
          <w:u w:val="single"/>
        </w:rPr>
        <w:t>Art. 20</w:t>
      </w:r>
      <w:r w:rsidRPr="00A37C24">
        <w:rPr>
          <w:sz w:val="22"/>
          <w:szCs w:val="22"/>
        </w:rPr>
        <w:t xml:space="preserve"> - Ieder jaar kan dit reglement onderworpen worden aan evaluatie en wijzigingen, en zo</w:t>
      </w:r>
      <w:r>
        <w:rPr>
          <w:sz w:val="22"/>
          <w:szCs w:val="22"/>
        </w:rPr>
        <w:t xml:space="preserve"> </w:t>
      </w:r>
      <w:r w:rsidRPr="00A37C24">
        <w:rPr>
          <w:sz w:val="22"/>
          <w:szCs w:val="22"/>
        </w:rPr>
        <w:t>nodig zal het reglement dan aangepast worden op advies van de jeugd-, cultuur- en/of sportraad.</w:t>
      </w:r>
    </w:p>
    <w:p w14:paraId="2F6A7A26" w14:textId="77777777" w:rsidR="008B13A4" w:rsidRPr="00A37C24" w:rsidRDefault="008B13A4" w:rsidP="008B13A4">
      <w:pPr>
        <w:ind w:left="360"/>
        <w:jc w:val="both"/>
        <w:rPr>
          <w:sz w:val="22"/>
          <w:szCs w:val="22"/>
        </w:rPr>
      </w:pPr>
    </w:p>
    <w:p w14:paraId="22DCCE23" w14:textId="77777777" w:rsidR="008B13A4" w:rsidRPr="00A37C24" w:rsidRDefault="008B13A4" w:rsidP="008B13A4">
      <w:pPr>
        <w:ind w:firstLine="708"/>
        <w:jc w:val="both"/>
        <w:rPr>
          <w:sz w:val="22"/>
          <w:szCs w:val="22"/>
        </w:rPr>
      </w:pPr>
      <w:r w:rsidRPr="00A37C24">
        <w:rPr>
          <w:sz w:val="22"/>
          <w:szCs w:val="22"/>
          <w:u w:val="single"/>
        </w:rPr>
        <w:t>Art. 21</w:t>
      </w:r>
      <w:r w:rsidRPr="00A37C24">
        <w:rPr>
          <w:sz w:val="22"/>
          <w:szCs w:val="22"/>
        </w:rPr>
        <w:t xml:space="preserve"> - Het college kan ten allen tijde nagaan of dit reglement nageleefd wordt.</w:t>
      </w:r>
    </w:p>
    <w:p w14:paraId="2B4F4B88" w14:textId="77777777" w:rsidR="004F486B" w:rsidRDefault="004F486B"/>
    <w:sectPr w:rsidR="004F486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erlin Sans FB">
    <w:panose1 w:val="020E0602020502020306"/>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380AAC"/>
    <w:multiLevelType w:val="hybridMultilevel"/>
    <w:tmpl w:val="1ED6743A"/>
    <w:lvl w:ilvl="0" w:tplc="8532782A">
      <w:start w:val="1"/>
      <w:numFmt w:val="lowerLetter"/>
      <w:lvlText w:val="%1."/>
      <w:lvlJc w:val="left"/>
      <w:pPr>
        <w:tabs>
          <w:tab w:val="num" w:pos="2202"/>
        </w:tabs>
        <w:ind w:left="2202" w:hanging="360"/>
      </w:pPr>
      <w:rPr>
        <w:rFonts w:ascii="Berlin Sans FB" w:hAnsi="Berlin Sans FB" w:hint="default"/>
      </w:rPr>
    </w:lvl>
    <w:lvl w:ilvl="1" w:tplc="04130019">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 w15:restartNumberingAfterBreak="0">
    <w:nsid w:val="34EA2583"/>
    <w:multiLevelType w:val="hybridMultilevel"/>
    <w:tmpl w:val="97D43B22"/>
    <w:lvl w:ilvl="0" w:tplc="1EA4D652">
      <w:numFmt w:val="bullet"/>
      <w:lvlText w:val="-"/>
      <w:lvlJc w:val="left"/>
      <w:pPr>
        <w:ind w:left="1068" w:hanging="360"/>
      </w:pPr>
      <w:rPr>
        <w:rFonts w:ascii="Times New Roman" w:eastAsia="Times New Roman" w:hAnsi="Times New Roman" w:cs="Times New Roman"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2" w15:restartNumberingAfterBreak="0">
    <w:nsid w:val="4E1117EA"/>
    <w:multiLevelType w:val="hybridMultilevel"/>
    <w:tmpl w:val="1DB89F90"/>
    <w:lvl w:ilvl="0" w:tplc="CB8C36C8">
      <w:start w:val="1"/>
      <w:numFmt w:val="bullet"/>
      <w:lvlText w:val=""/>
      <w:lvlJc w:val="left"/>
      <w:pPr>
        <w:tabs>
          <w:tab w:val="num" w:pos="2520"/>
        </w:tabs>
        <w:ind w:left="2520" w:hanging="360"/>
      </w:pPr>
      <w:rPr>
        <w:rFonts w:ascii="Symbol" w:hAnsi="Symbol" w:hint="default"/>
      </w:rPr>
    </w:lvl>
    <w:lvl w:ilvl="1" w:tplc="04130003" w:tentative="1">
      <w:start w:val="1"/>
      <w:numFmt w:val="bullet"/>
      <w:lvlText w:val="o"/>
      <w:lvlJc w:val="left"/>
      <w:pPr>
        <w:tabs>
          <w:tab w:val="num" w:pos="1800"/>
        </w:tabs>
        <w:ind w:left="1800" w:hanging="360"/>
      </w:pPr>
      <w:rPr>
        <w:rFonts w:ascii="Courier New" w:hAnsi="Courier New" w:cs="Courier New" w:hint="default"/>
      </w:rPr>
    </w:lvl>
    <w:lvl w:ilvl="2" w:tplc="04130005" w:tentative="1">
      <w:start w:val="1"/>
      <w:numFmt w:val="bullet"/>
      <w:lvlText w:val=""/>
      <w:lvlJc w:val="left"/>
      <w:pPr>
        <w:tabs>
          <w:tab w:val="num" w:pos="2520"/>
        </w:tabs>
        <w:ind w:left="2520" w:hanging="360"/>
      </w:pPr>
      <w:rPr>
        <w:rFonts w:ascii="Wingdings" w:hAnsi="Wingdings" w:hint="default"/>
      </w:rPr>
    </w:lvl>
    <w:lvl w:ilvl="3" w:tplc="04130001" w:tentative="1">
      <w:start w:val="1"/>
      <w:numFmt w:val="bullet"/>
      <w:lvlText w:val=""/>
      <w:lvlJc w:val="left"/>
      <w:pPr>
        <w:tabs>
          <w:tab w:val="num" w:pos="3240"/>
        </w:tabs>
        <w:ind w:left="3240" w:hanging="360"/>
      </w:pPr>
      <w:rPr>
        <w:rFonts w:ascii="Symbol" w:hAnsi="Symbol" w:hint="default"/>
      </w:rPr>
    </w:lvl>
    <w:lvl w:ilvl="4" w:tplc="04130003" w:tentative="1">
      <w:start w:val="1"/>
      <w:numFmt w:val="bullet"/>
      <w:lvlText w:val="o"/>
      <w:lvlJc w:val="left"/>
      <w:pPr>
        <w:tabs>
          <w:tab w:val="num" w:pos="3960"/>
        </w:tabs>
        <w:ind w:left="3960" w:hanging="360"/>
      </w:pPr>
      <w:rPr>
        <w:rFonts w:ascii="Courier New" w:hAnsi="Courier New" w:cs="Courier New" w:hint="default"/>
      </w:rPr>
    </w:lvl>
    <w:lvl w:ilvl="5" w:tplc="04130005" w:tentative="1">
      <w:start w:val="1"/>
      <w:numFmt w:val="bullet"/>
      <w:lvlText w:val=""/>
      <w:lvlJc w:val="left"/>
      <w:pPr>
        <w:tabs>
          <w:tab w:val="num" w:pos="4680"/>
        </w:tabs>
        <w:ind w:left="4680" w:hanging="360"/>
      </w:pPr>
      <w:rPr>
        <w:rFonts w:ascii="Wingdings" w:hAnsi="Wingdings" w:hint="default"/>
      </w:rPr>
    </w:lvl>
    <w:lvl w:ilvl="6" w:tplc="04130001" w:tentative="1">
      <w:start w:val="1"/>
      <w:numFmt w:val="bullet"/>
      <w:lvlText w:val=""/>
      <w:lvlJc w:val="left"/>
      <w:pPr>
        <w:tabs>
          <w:tab w:val="num" w:pos="5400"/>
        </w:tabs>
        <w:ind w:left="5400" w:hanging="360"/>
      </w:pPr>
      <w:rPr>
        <w:rFonts w:ascii="Symbol" w:hAnsi="Symbol" w:hint="default"/>
      </w:rPr>
    </w:lvl>
    <w:lvl w:ilvl="7" w:tplc="04130003" w:tentative="1">
      <w:start w:val="1"/>
      <w:numFmt w:val="bullet"/>
      <w:lvlText w:val="o"/>
      <w:lvlJc w:val="left"/>
      <w:pPr>
        <w:tabs>
          <w:tab w:val="num" w:pos="6120"/>
        </w:tabs>
        <w:ind w:left="6120" w:hanging="360"/>
      </w:pPr>
      <w:rPr>
        <w:rFonts w:ascii="Courier New" w:hAnsi="Courier New" w:cs="Courier New" w:hint="default"/>
      </w:rPr>
    </w:lvl>
    <w:lvl w:ilvl="8" w:tplc="0413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5DC1F2C"/>
    <w:multiLevelType w:val="hybridMultilevel"/>
    <w:tmpl w:val="D8D88BFE"/>
    <w:lvl w:ilvl="0" w:tplc="0413000F">
      <w:start w:val="1"/>
      <w:numFmt w:val="decimal"/>
      <w:lvlText w:val="%1."/>
      <w:lvlJc w:val="left"/>
      <w:pPr>
        <w:tabs>
          <w:tab w:val="num" w:pos="720"/>
        </w:tabs>
        <w:ind w:left="720" w:hanging="360"/>
      </w:pPr>
      <w:rPr>
        <w:rFonts w:hint="default"/>
      </w:rPr>
    </w:lvl>
    <w:lvl w:ilvl="1" w:tplc="04130019">
      <w:start w:val="1"/>
      <w:numFmt w:val="lowerLetter"/>
      <w:lvlText w:val="%2."/>
      <w:lvlJc w:val="left"/>
      <w:pPr>
        <w:tabs>
          <w:tab w:val="num" w:pos="1440"/>
        </w:tabs>
        <w:ind w:left="1440" w:hanging="360"/>
      </w:pPr>
    </w:lvl>
    <w:lvl w:ilvl="2" w:tplc="1A302414">
      <w:start w:val="1"/>
      <w:numFmt w:val="lowerLetter"/>
      <w:lvlText w:val="%3)"/>
      <w:lvlJc w:val="left"/>
      <w:pPr>
        <w:tabs>
          <w:tab w:val="num" w:pos="2340"/>
        </w:tabs>
        <w:ind w:left="2340" w:hanging="360"/>
      </w:pPr>
      <w:rPr>
        <w:rFonts w:ascii="Times New Roman" w:eastAsia="Times New Roman" w:hAnsi="Times New Roman" w:cs="Times New Roman"/>
      </w:rPr>
    </w:lvl>
    <w:lvl w:ilvl="3" w:tplc="4BAA0A2C">
      <w:start w:val="13"/>
      <w:numFmt w:val="bullet"/>
      <w:lvlText w:val=""/>
      <w:lvlJc w:val="left"/>
      <w:pPr>
        <w:tabs>
          <w:tab w:val="num" w:pos="2880"/>
        </w:tabs>
        <w:ind w:left="2880" w:hanging="360"/>
      </w:pPr>
      <w:rPr>
        <w:rFonts w:ascii="Wingdings" w:eastAsia="Times New Roman" w:hAnsi="Wingdings" w:cs="Times New Roman" w:hint="default"/>
      </w:r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4" w15:restartNumberingAfterBreak="0">
    <w:nsid w:val="58870CAE"/>
    <w:multiLevelType w:val="hybridMultilevel"/>
    <w:tmpl w:val="883A82D4"/>
    <w:lvl w:ilvl="0" w:tplc="A0DC7F56">
      <w:numFmt w:val="bullet"/>
      <w:lvlText w:val="-"/>
      <w:lvlJc w:val="left"/>
      <w:pPr>
        <w:ind w:left="1068" w:hanging="360"/>
      </w:pPr>
      <w:rPr>
        <w:rFonts w:ascii="Times New Roman" w:eastAsia="Times New Roman" w:hAnsi="Times New Roman" w:cs="Times New Roman"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5" w15:restartNumberingAfterBreak="0">
    <w:nsid w:val="65C20E0E"/>
    <w:multiLevelType w:val="hybridMultilevel"/>
    <w:tmpl w:val="5A225862"/>
    <w:lvl w:ilvl="0" w:tplc="CB8C36C8">
      <w:start w:val="1"/>
      <w:numFmt w:val="bullet"/>
      <w:lvlText w:val=""/>
      <w:lvlJc w:val="left"/>
      <w:pPr>
        <w:tabs>
          <w:tab w:val="num" w:pos="2160"/>
        </w:tabs>
        <w:ind w:left="2160" w:hanging="360"/>
      </w:pPr>
      <w:rPr>
        <w:rFonts w:ascii="Symbol" w:hAnsi="Symbol" w:hint="default"/>
      </w:rPr>
    </w:lvl>
    <w:lvl w:ilvl="1" w:tplc="F39898BE">
      <w:start w:val="1"/>
      <w:numFmt w:val="bullet"/>
      <w:lvlText w:val=""/>
      <w:lvlJc w:val="left"/>
      <w:pPr>
        <w:tabs>
          <w:tab w:val="num" w:pos="1440"/>
        </w:tabs>
        <w:ind w:left="1440" w:hanging="360"/>
      </w:pPr>
      <w:rPr>
        <w:rFonts w:ascii="Wingdings" w:hAnsi="Wingdings"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3A4"/>
    <w:rsid w:val="000D33D0"/>
    <w:rsid w:val="00165A4D"/>
    <w:rsid w:val="0019698D"/>
    <w:rsid w:val="002145AE"/>
    <w:rsid w:val="0026444A"/>
    <w:rsid w:val="00276593"/>
    <w:rsid w:val="002B6152"/>
    <w:rsid w:val="00305676"/>
    <w:rsid w:val="00311174"/>
    <w:rsid w:val="00353F65"/>
    <w:rsid w:val="003947B3"/>
    <w:rsid w:val="00396E8A"/>
    <w:rsid w:val="003B2CE8"/>
    <w:rsid w:val="004F486B"/>
    <w:rsid w:val="005043EB"/>
    <w:rsid w:val="005354B4"/>
    <w:rsid w:val="00547EE5"/>
    <w:rsid w:val="006D7EAF"/>
    <w:rsid w:val="006F2E66"/>
    <w:rsid w:val="00855AD8"/>
    <w:rsid w:val="008774C9"/>
    <w:rsid w:val="008B13A4"/>
    <w:rsid w:val="008B2B16"/>
    <w:rsid w:val="008E0787"/>
    <w:rsid w:val="008E7025"/>
    <w:rsid w:val="009057E4"/>
    <w:rsid w:val="00A65250"/>
    <w:rsid w:val="00B03561"/>
    <w:rsid w:val="00C42697"/>
    <w:rsid w:val="00C557C0"/>
    <w:rsid w:val="00C60147"/>
    <w:rsid w:val="00CB7EB9"/>
    <w:rsid w:val="00D907B9"/>
    <w:rsid w:val="00E065C7"/>
    <w:rsid w:val="00E40810"/>
    <w:rsid w:val="00FA747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610248CE"/>
  <w15:chartTrackingRefBased/>
  <w15:docId w15:val="{037DE022-E842-43F5-8CF7-8FE23720A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8B13A4"/>
    <w:pPr>
      <w:spacing w:after="0" w:line="240" w:lineRule="auto"/>
    </w:pPr>
    <w:rPr>
      <w:rFonts w:ascii="Times New Roman" w:eastAsia="Times New Roman" w:hAnsi="Times New Roman" w:cs="Times New Roman"/>
      <w:sz w:val="20"/>
      <w:szCs w:val="20"/>
      <w:lang w:val="nl-NL" w:eastAsia="nl-NL"/>
    </w:rPr>
  </w:style>
  <w:style w:type="paragraph" w:styleId="Kop1">
    <w:name w:val="heading 1"/>
    <w:basedOn w:val="Standaard"/>
    <w:next w:val="Standaard"/>
    <w:link w:val="Kop1Char"/>
    <w:qFormat/>
    <w:rsid w:val="008B13A4"/>
    <w:pPr>
      <w:keepNext/>
      <w:outlineLvl w:val="0"/>
    </w:pPr>
    <w:rPr>
      <w:b/>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8B13A4"/>
    <w:rPr>
      <w:rFonts w:ascii="Times New Roman" w:eastAsia="Times New Roman" w:hAnsi="Times New Roman" w:cs="Times New Roman"/>
      <w:b/>
      <w:sz w:val="20"/>
      <w:szCs w:val="20"/>
      <w:lang w:val="nl-NL" w:eastAsia="nl-NL"/>
    </w:rPr>
  </w:style>
  <w:style w:type="paragraph" w:styleId="Lijstalinea">
    <w:name w:val="List Paragraph"/>
    <w:basedOn w:val="Standaard"/>
    <w:uiPriority w:val="34"/>
    <w:qFormat/>
    <w:rsid w:val="003B2CE8"/>
    <w:pPr>
      <w:ind w:left="720"/>
      <w:contextualSpacing/>
    </w:pPr>
  </w:style>
  <w:style w:type="character" w:styleId="Hyperlink">
    <w:name w:val="Hyperlink"/>
    <w:basedOn w:val="Standaardalinea-lettertype"/>
    <w:uiPriority w:val="99"/>
    <w:unhideWhenUsed/>
    <w:rsid w:val="00C557C0"/>
    <w:rPr>
      <w:color w:val="0563C1" w:themeColor="hyperlink"/>
      <w:u w:val="single"/>
    </w:rPr>
  </w:style>
  <w:style w:type="character" w:styleId="Onopgelostemelding">
    <w:name w:val="Unresolved Mention"/>
    <w:basedOn w:val="Standaardalinea-lettertype"/>
    <w:uiPriority w:val="99"/>
    <w:semiHidden/>
    <w:unhideWhenUsed/>
    <w:rsid w:val="00C557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pepingen.be" TargetMode="Externa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4</Pages>
  <Words>1658</Words>
  <Characters>9125</Characters>
  <Application>Microsoft Office Word</Application>
  <DocSecurity>4</DocSecurity>
  <Lines>76</Lines>
  <Paragraphs>21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Maya Van Holder</dc:creator>
  <cp:keywords/>
  <dc:description/>
  <cp:lastModifiedBy>Leen Deneyer</cp:lastModifiedBy>
  <cp:revision>2</cp:revision>
  <cp:lastPrinted>2022-01-11T08:23:00Z</cp:lastPrinted>
  <dcterms:created xsi:type="dcterms:W3CDTF">2022-01-26T12:40:00Z</dcterms:created>
  <dcterms:modified xsi:type="dcterms:W3CDTF">2022-01-26T12:40:00Z</dcterms:modified>
</cp:coreProperties>
</file>