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20E2B" w14:textId="77777777" w:rsidR="006B7100" w:rsidRPr="006B7100" w:rsidRDefault="006B7100" w:rsidP="006B7100">
      <w:pPr>
        <w:tabs>
          <w:tab w:val="left" w:pos="6900"/>
        </w:tabs>
        <w:rPr>
          <w:rFonts w:asciiTheme="minorHAnsi" w:hAnsiTheme="minorHAnsi" w:cstheme="minorHAnsi"/>
          <w:b/>
          <w:bCs/>
          <w:sz w:val="24"/>
          <w:szCs w:val="24"/>
          <w:u w:val="single"/>
        </w:rPr>
      </w:pPr>
    </w:p>
    <w:p w14:paraId="2C965AA5" w14:textId="34B854AE" w:rsidR="006B7100" w:rsidRPr="006B7100" w:rsidRDefault="006B7100" w:rsidP="006B7100">
      <w:pPr>
        <w:rPr>
          <w:rFonts w:asciiTheme="minorHAnsi" w:hAnsiTheme="minorHAnsi" w:cstheme="minorHAnsi"/>
          <w:b/>
          <w:bCs/>
          <w:sz w:val="24"/>
          <w:szCs w:val="24"/>
          <w:u w:val="single"/>
        </w:rPr>
      </w:pPr>
      <w:r w:rsidRPr="006B7100">
        <w:rPr>
          <w:rFonts w:asciiTheme="minorHAnsi" w:hAnsiTheme="minorHAnsi" w:cstheme="minorHAnsi"/>
          <w:b/>
          <w:bCs/>
          <w:sz w:val="24"/>
          <w:szCs w:val="24"/>
          <w:u w:val="single"/>
        </w:rPr>
        <w:t xml:space="preserve">Bijlage </w:t>
      </w:r>
      <w:r>
        <w:rPr>
          <w:rFonts w:asciiTheme="minorHAnsi" w:hAnsiTheme="minorHAnsi" w:cstheme="minorHAnsi"/>
          <w:b/>
          <w:bCs/>
          <w:sz w:val="24"/>
          <w:szCs w:val="24"/>
          <w:u w:val="single"/>
        </w:rPr>
        <w:t>2</w:t>
      </w:r>
      <w:r w:rsidRPr="006B7100">
        <w:rPr>
          <w:rFonts w:asciiTheme="minorHAnsi" w:hAnsiTheme="minorHAnsi" w:cstheme="minorHAnsi"/>
          <w:b/>
          <w:bCs/>
          <w:sz w:val="24"/>
          <w:szCs w:val="24"/>
          <w:u w:val="single"/>
        </w:rPr>
        <w:t xml:space="preserve"> </w:t>
      </w:r>
      <w:r>
        <w:rPr>
          <w:rFonts w:asciiTheme="minorHAnsi" w:hAnsiTheme="minorHAnsi" w:cstheme="minorHAnsi"/>
          <w:b/>
          <w:bCs/>
          <w:sz w:val="24"/>
          <w:szCs w:val="24"/>
          <w:u w:val="single"/>
        </w:rPr>
        <w:t>– Overeenkomst voor het</w:t>
      </w:r>
      <w:r w:rsidRPr="006B7100">
        <w:rPr>
          <w:rFonts w:asciiTheme="minorHAnsi" w:hAnsiTheme="minorHAnsi" w:cstheme="minorHAnsi"/>
          <w:b/>
          <w:bCs/>
          <w:sz w:val="24"/>
          <w:szCs w:val="24"/>
          <w:u w:val="single"/>
        </w:rPr>
        <w:t xml:space="preserve"> begrazen van de graasweide </w:t>
      </w:r>
      <w:r>
        <w:rPr>
          <w:rFonts w:asciiTheme="minorHAnsi" w:hAnsiTheme="minorHAnsi" w:cstheme="minorHAnsi"/>
          <w:b/>
          <w:bCs/>
          <w:sz w:val="24"/>
          <w:szCs w:val="24"/>
          <w:u w:val="single"/>
        </w:rPr>
        <w:t xml:space="preserve">door 6 schapen </w:t>
      </w:r>
      <w:r w:rsidRPr="006B7100">
        <w:rPr>
          <w:rFonts w:asciiTheme="minorHAnsi" w:hAnsiTheme="minorHAnsi" w:cstheme="minorHAnsi"/>
          <w:b/>
          <w:bCs/>
          <w:sz w:val="24"/>
          <w:szCs w:val="24"/>
          <w:u w:val="single"/>
        </w:rPr>
        <w:t xml:space="preserve">(afdeling 1, sectie B, </w:t>
      </w:r>
      <w:proofErr w:type="spellStart"/>
      <w:r w:rsidRPr="006B7100">
        <w:rPr>
          <w:rFonts w:asciiTheme="minorHAnsi" w:hAnsiTheme="minorHAnsi" w:cstheme="minorHAnsi"/>
          <w:b/>
          <w:bCs/>
          <w:sz w:val="24"/>
          <w:szCs w:val="24"/>
          <w:u w:val="single"/>
        </w:rPr>
        <w:t>perceelsnummer</w:t>
      </w:r>
      <w:proofErr w:type="spellEnd"/>
      <w:r w:rsidRPr="006B7100">
        <w:rPr>
          <w:rFonts w:asciiTheme="minorHAnsi" w:hAnsiTheme="minorHAnsi" w:cstheme="minorHAnsi"/>
          <w:b/>
          <w:bCs/>
          <w:sz w:val="24"/>
          <w:szCs w:val="24"/>
          <w:u w:val="single"/>
        </w:rPr>
        <w:t xml:space="preserve"> 287A en 289)</w:t>
      </w:r>
    </w:p>
    <w:p w14:paraId="1F20294F" w14:textId="77777777" w:rsidR="006B7100" w:rsidRPr="006B7100" w:rsidRDefault="006B7100" w:rsidP="006B7100">
      <w:pPr>
        <w:rPr>
          <w:rFonts w:asciiTheme="minorHAnsi" w:hAnsiTheme="minorHAnsi" w:cstheme="minorHAnsi"/>
          <w:b/>
          <w:sz w:val="24"/>
          <w:szCs w:val="24"/>
        </w:rPr>
      </w:pPr>
    </w:p>
    <w:p w14:paraId="2FDD8C79" w14:textId="78BE46BD" w:rsidR="006B7100" w:rsidRPr="006B7100" w:rsidRDefault="006B7100" w:rsidP="006B7100">
      <w:pPr>
        <w:rPr>
          <w:rFonts w:asciiTheme="minorHAnsi" w:hAnsiTheme="minorHAnsi" w:cstheme="minorHAnsi"/>
          <w:sz w:val="24"/>
          <w:szCs w:val="24"/>
        </w:rPr>
      </w:pPr>
      <w:r w:rsidRPr="006B7100">
        <w:rPr>
          <w:rFonts w:asciiTheme="minorHAnsi" w:hAnsiTheme="minorHAnsi" w:cstheme="minorHAnsi"/>
          <w:sz w:val="24"/>
          <w:szCs w:val="24"/>
        </w:rPr>
        <w:t xml:space="preserve">Overeenkomst voor het beweiden van de graasweide </w:t>
      </w:r>
      <w:r w:rsidR="005040D8" w:rsidRPr="006B7100">
        <w:rPr>
          <w:rFonts w:asciiTheme="minorHAnsi" w:hAnsiTheme="minorHAnsi" w:cstheme="minorHAnsi"/>
          <w:sz w:val="24"/>
          <w:szCs w:val="24"/>
        </w:rPr>
        <w:t xml:space="preserve">door </w:t>
      </w:r>
      <w:r w:rsidR="005040D8">
        <w:rPr>
          <w:rFonts w:asciiTheme="minorHAnsi" w:hAnsiTheme="minorHAnsi" w:cstheme="minorHAnsi"/>
          <w:sz w:val="24"/>
          <w:szCs w:val="24"/>
        </w:rPr>
        <w:t>6</w:t>
      </w:r>
      <w:r w:rsidR="005040D8" w:rsidRPr="006B7100">
        <w:rPr>
          <w:rFonts w:asciiTheme="minorHAnsi" w:hAnsiTheme="minorHAnsi" w:cstheme="minorHAnsi"/>
          <w:sz w:val="24"/>
          <w:szCs w:val="24"/>
        </w:rPr>
        <w:t xml:space="preserve"> schapen </w:t>
      </w:r>
      <w:r w:rsidRPr="006B7100">
        <w:rPr>
          <w:rFonts w:asciiTheme="minorHAnsi" w:hAnsiTheme="minorHAnsi" w:cstheme="minorHAnsi"/>
          <w:sz w:val="24"/>
          <w:szCs w:val="24"/>
        </w:rPr>
        <w:t xml:space="preserve">tussen 15 april (jaartal) en 30 oktober (jaartal) van de gemeentelijke geboorteboomgaard gelegen langsheen de Steenweg op </w:t>
      </w:r>
      <w:proofErr w:type="spellStart"/>
      <w:r w:rsidRPr="006B7100">
        <w:rPr>
          <w:rFonts w:asciiTheme="minorHAnsi" w:hAnsiTheme="minorHAnsi" w:cstheme="minorHAnsi"/>
          <w:sz w:val="24"/>
          <w:szCs w:val="24"/>
        </w:rPr>
        <w:t>Elingen</w:t>
      </w:r>
      <w:proofErr w:type="spellEnd"/>
      <w:r w:rsidRPr="006B7100">
        <w:rPr>
          <w:rFonts w:asciiTheme="minorHAnsi" w:hAnsiTheme="minorHAnsi" w:cstheme="minorHAnsi"/>
          <w:sz w:val="24"/>
          <w:szCs w:val="24"/>
        </w:rPr>
        <w:t xml:space="preserve"> op de kadastrale percelen gekend als Pepingen 1ste afdeling, sectie B, nummers </w:t>
      </w:r>
      <w:r>
        <w:rPr>
          <w:rFonts w:asciiTheme="minorHAnsi" w:hAnsiTheme="minorHAnsi" w:cstheme="minorHAnsi"/>
          <w:sz w:val="24"/>
          <w:szCs w:val="24"/>
        </w:rPr>
        <w:t>287A en 289.</w:t>
      </w:r>
    </w:p>
    <w:p w14:paraId="6162D074" w14:textId="77777777" w:rsidR="006B7100" w:rsidRPr="006B7100" w:rsidRDefault="006B7100" w:rsidP="006B7100">
      <w:pPr>
        <w:jc w:val="both"/>
        <w:rPr>
          <w:rFonts w:asciiTheme="minorHAnsi" w:hAnsiTheme="minorHAnsi" w:cstheme="minorHAnsi"/>
          <w:spacing w:val="-3"/>
          <w:sz w:val="24"/>
          <w:szCs w:val="24"/>
        </w:rPr>
      </w:pPr>
    </w:p>
    <w:p w14:paraId="26E3CB75"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Tussen de ondertekenden:</w:t>
      </w:r>
    </w:p>
    <w:p w14:paraId="0C010EC4" w14:textId="77777777" w:rsidR="006B7100" w:rsidRPr="006B7100" w:rsidRDefault="006B7100" w:rsidP="006B7100">
      <w:pPr>
        <w:jc w:val="both"/>
        <w:rPr>
          <w:rFonts w:asciiTheme="minorHAnsi" w:hAnsiTheme="minorHAnsi" w:cstheme="minorHAnsi"/>
          <w:spacing w:val="-3"/>
          <w:sz w:val="24"/>
          <w:szCs w:val="24"/>
        </w:rPr>
      </w:pPr>
    </w:p>
    <w:p w14:paraId="1FA01EB7" w14:textId="0F295C84" w:rsidR="006B7100" w:rsidRPr="006B7100" w:rsidRDefault="006B7100" w:rsidP="006B7100">
      <w:pPr>
        <w:numPr>
          <w:ilvl w:val="0"/>
          <w:numId w:val="1"/>
        </w:num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 xml:space="preserve">enerzijds, de </w:t>
      </w:r>
      <w:smartTag w:uri="urn:schemas-microsoft-com:office:smarttags" w:element="PersonName">
        <w:smartTagPr>
          <w:attr w:name="ProductID" w:val="gemeente Pepingen"/>
        </w:smartTagPr>
        <w:r w:rsidRPr="006B7100">
          <w:rPr>
            <w:rFonts w:asciiTheme="minorHAnsi" w:hAnsiTheme="minorHAnsi" w:cstheme="minorHAnsi"/>
            <w:spacing w:val="-3"/>
            <w:sz w:val="24"/>
            <w:szCs w:val="24"/>
          </w:rPr>
          <w:t>gemeente Pepingen</w:t>
        </w:r>
      </w:smartTag>
      <w:r w:rsidRPr="006B7100">
        <w:rPr>
          <w:rFonts w:asciiTheme="minorHAnsi" w:hAnsiTheme="minorHAnsi" w:cstheme="minorHAnsi"/>
          <w:spacing w:val="-3"/>
          <w:sz w:val="24"/>
          <w:szCs w:val="24"/>
        </w:rPr>
        <w:t>, vertegenwoordigd door</w:t>
      </w:r>
      <w:r>
        <w:rPr>
          <w:rFonts w:asciiTheme="minorHAnsi" w:hAnsiTheme="minorHAnsi" w:cstheme="minorHAnsi"/>
          <w:spacing w:val="-3"/>
          <w:sz w:val="24"/>
          <w:szCs w:val="24"/>
        </w:rPr>
        <w:t xml:space="preserve"> Eddy Timmermans,</w:t>
      </w:r>
      <w:r w:rsidRPr="006B7100">
        <w:rPr>
          <w:rFonts w:asciiTheme="minorHAnsi" w:hAnsiTheme="minorHAnsi" w:cstheme="minorHAnsi"/>
          <w:spacing w:val="-3"/>
          <w:sz w:val="24"/>
          <w:szCs w:val="24"/>
        </w:rPr>
        <w:t xml:space="preserve"> burgemeester , bijgestaan door </w:t>
      </w:r>
      <w:r>
        <w:rPr>
          <w:rFonts w:asciiTheme="minorHAnsi" w:hAnsiTheme="minorHAnsi" w:cstheme="minorHAnsi"/>
          <w:spacing w:val="-3"/>
          <w:sz w:val="24"/>
          <w:szCs w:val="24"/>
        </w:rPr>
        <w:t>Leen Deneyer, algemeen directeur</w:t>
      </w:r>
      <w:r w:rsidRPr="006B7100">
        <w:rPr>
          <w:rFonts w:asciiTheme="minorHAnsi" w:hAnsiTheme="minorHAnsi" w:cstheme="minorHAnsi"/>
          <w:spacing w:val="-3"/>
          <w:sz w:val="24"/>
          <w:szCs w:val="24"/>
        </w:rPr>
        <w:t>, handelend:</w:t>
      </w:r>
    </w:p>
    <w:p w14:paraId="5CC71E15" w14:textId="235FD1ED" w:rsidR="006B7100" w:rsidRDefault="006B7100" w:rsidP="006B7100">
      <w:pPr>
        <w:numPr>
          <w:ilvl w:val="1"/>
          <w:numId w:val="2"/>
        </w:num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 xml:space="preserve">in uitvoering van een beslissing van de gemeenteraad van </w:t>
      </w:r>
      <w:r>
        <w:rPr>
          <w:rFonts w:asciiTheme="minorHAnsi" w:hAnsiTheme="minorHAnsi" w:cstheme="minorHAnsi"/>
          <w:spacing w:val="-3"/>
          <w:sz w:val="24"/>
          <w:szCs w:val="24"/>
        </w:rPr>
        <w:t xml:space="preserve">13/02/2024 </w:t>
      </w:r>
      <w:r w:rsidRPr="006B7100">
        <w:rPr>
          <w:rFonts w:asciiTheme="minorHAnsi" w:hAnsiTheme="minorHAnsi" w:cstheme="minorHAnsi"/>
          <w:spacing w:val="-3"/>
          <w:sz w:val="24"/>
          <w:szCs w:val="24"/>
        </w:rPr>
        <w:t>hierna de “opdrachtgever” genoemd:</w:t>
      </w:r>
    </w:p>
    <w:p w14:paraId="19A3272F" w14:textId="77777777" w:rsidR="006B7100" w:rsidRPr="006B7100" w:rsidRDefault="006B7100" w:rsidP="006B7100">
      <w:pPr>
        <w:numPr>
          <w:ilvl w:val="1"/>
          <w:numId w:val="2"/>
        </w:numPr>
        <w:jc w:val="both"/>
        <w:rPr>
          <w:rFonts w:asciiTheme="minorHAnsi" w:hAnsiTheme="minorHAnsi" w:cstheme="minorHAnsi"/>
          <w:spacing w:val="-3"/>
          <w:sz w:val="24"/>
          <w:szCs w:val="24"/>
        </w:rPr>
      </w:pPr>
    </w:p>
    <w:p w14:paraId="5DD9F008" w14:textId="77777777" w:rsidR="006B7100" w:rsidRPr="006B7100" w:rsidRDefault="006B7100" w:rsidP="006B7100">
      <w:pPr>
        <w:numPr>
          <w:ilvl w:val="0"/>
          <w:numId w:val="2"/>
        </w:num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anderzijds,…………………………………….hierna “uitvoerder” genoemd,</w:t>
      </w:r>
    </w:p>
    <w:p w14:paraId="0CDA4C09" w14:textId="77777777" w:rsidR="006B7100" w:rsidRPr="006B7100" w:rsidRDefault="006B7100" w:rsidP="006B7100">
      <w:pPr>
        <w:jc w:val="both"/>
        <w:rPr>
          <w:rFonts w:asciiTheme="minorHAnsi" w:hAnsiTheme="minorHAnsi" w:cstheme="minorHAnsi"/>
          <w:spacing w:val="-3"/>
          <w:sz w:val="24"/>
          <w:szCs w:val="24"/>
        </w:rPr>
      </w:pPr>
    </w:p>
    <w:p w14:paraId="2DA3A2AD"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Wordt overeengekomen hetgeen volgt:</w:t>
      </w:r>
    </w:p>
    <w:p w14:paraId="79A4A388" w14:textId="77777777" w:rsidR="006B7100" w:rsidRPr="006B7100" w:rsidRDefault="006B7100" w:rsidP="006B7100">
      <w:pPr>
        <w:jc w:val="both"/>
        <w:rPr>
          <w:rFonts w:asciiTheme="minorHAnsi" w:hAnsiTheme="minorHAnsi" w:cstheme="minorHAnsi"/>
          <w:bCs/>
          <w:i/>
          <w:iCs/>
          <w:sz w:val="24"/>
          <w:szCs w:val="24"/>
        </w:rPr>
      </w:pPr>
    </w:p>
    <w:p w14:paraId="04AA9704" w14:textId="77777777" w:rsidR="006B7100" w:rsidRDefault="006B7100" w:rsidP="006B7100">
      <w:pPr>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t xml:space="preserve">Artikel 1: </w:t>
      </w:r>
    </w:p>
    <w:p w14:paraId="3C228CB2" w14:textId="1DBA06FB" w:rsidR="006B7100" w:rsidRPr="006B7100" w:rsidRDefault="006B7100" w:rsidP="006B7100">
      <w:pPr>
        <w:rPr>
          <w:rFonts w:asciiTheme="minorHAnsi" w:hAnsiTheme="minorHAnsi" w:cstheme="minorHAnsi"/>
          <w:spacing w:val="-3"/>
          <w:sz w:val="24"/>
          <w:szCs w:val="24"/>
          <w:u w:val="single"/>
        </w:rPr>
      </w:pPr>
      <w:r w:rsidRPr="006B7100">
        <w:rPr>
          <w:rFonts w:asciiTheme="minorHAnsi" w:hAnsiTheme="minorHAnsi" w:cstheme="minorHAnsi"/>
          <w:spacing w:val="-3"/>
          <w:sz w:val="24"/>
          <w:szCs w:val="24"/>
        </w:rPr>
        <w:t>De opdrachthouder verleent aan de uitvoerder  uitsluitend die rechten welke uitdrukkelijk in de overeenkomst vermeld worden. Het is aan de uitvoerder niet toegestaan om de percelen, waarop de overeenkomst van toepassing is, te bemesten, te behandelen met biociden of erop om het even welke andere werken uit te voeren. De uitvoerder houdt het perceel vrij van enig afval, ongeacht de herkomst.</w:t>
      </w:r>
      <w:r w:rsidRPr="006B7100">
        <w:rPr>
          <w:rFonts w:asciiTheme="minorHAnsi" w:hAnsiTheme="minorHAnsi" w:cstheme="minorHAnsi"/>
          <w:spacing w:val="-3"/>
          <w:sz w:val="24"/>
          <w:szCs w:val="24"/>
        </w:rPr>
        <w:br/>
      </w:r>
    </w:p>
    <w:p w14:paraId="147C5EE9" w14:textId="3190DEA4" w:rsidR="006B7100" w:rsidRPr="006B7100" w:rsidRDefault="006B7100" w:rsidP="006B7100">
      <w:pPr>
        <w:jc w:val="both"/>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t>Art</w:t>
      </w:r>
      <w:r>
        <w:rPr>
          <w:rFonts w:asciiTheme="minorHAnsi" w:hAnsiTheme="minorHAnsi" w:cstheme="minorHAnsi"/>
          <w:spacing w:val="-3"/>
          <w:sz w:val="24"/>
          <w:szCs w:val="24"/>
          <w:u w:val="single"/>
        </w:rPr>
        <w:t>ikel 2:</w:t>
      </w:r>
    </w:p>
    <w:p w14:paraId="0251C6BF" w14:textId="2BB03308"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 xml:space="preserve">De opdrachthouder is ertoe gehouden om maximaal </w:t>
      </w:r>
      <w:r>
        <w:rPr>
          <w:rFonts w:asciiTheme="minorHAnsi" w:hAnsiTheme="minorHAnsi" w:cstheme="minorHAnsi"/>
          <w:spacing w:val="-3"/>
          <w:sz w:val="24"/>
          <w:szCs w:val="24"/>
        </w:rPr>
        <w:t>6</w:t>
      </w:r>
      <w:r w:rsidRPr="006B7100">
        <w:rPr>
          <w:rFonts w:asciiTheme="minorHAnsi" w:hAnsiTheme="minorHAnsi" w:cstheme="minorHAnsi"/>
          <w:spacing w:val="-3"/>
          <w:sz w:val="24"/>
          <w:szCs w:val="24"/>
        </w:rPr>
        <w:t xml:space="preserve"> schapen te laten grazen op de graasweide en dit enkel tussen 15 april (jaartal) en 30 oktober (jaartal). De opdrachthouder ziet erop toe dat tijdens natte perioden door betreding van de dieren geen ernstige schade aan de grasmat wordt toegebracht. Het is niet toegestaan om de dieren bij te voederen. Bij voedselgebrek wordt de begrazing vervroegd stopgezet.</w:t>
      </w:r>
    </w:p>
    <w:p w14:paraId="16424669" w14:textId="77777777" w:rsidR="006B7100" w:rsidRPr="006B7100" w:rsidRDefault="006B7100" w:rsidP="006B7100">
      <w:pPr>
        <w:jc w:val="both"/>
        <w:rPr>
          <w:rFonts w:asciiTheme="minorHAnsi" w:hAnsiTheme="minorHAnsi" w:cstheme="minorHAnsi"/>
          <w:spacing w:val="-3"/>
          <w:sz w:val="24"/>
          <w:szCs w:val="24"/>
        </w:rPr>
      </w:pPr>
    </w:p>
    <w:p w14:paraId="0793E665" w14:textId="0E18E9DE" w:rsidR="006B7100" w:rsidRPr="006B7100" w:rsidRDefault="006B7100" w:rsidP="006B7100">
      <w:pPr>
        <w:jc w:val="both"/>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t>Art</w:t>
      </w:r>
      <w:r>
        <w:rPr>
          <w:rFonts w:asciiTheme="minorHAnsi" w:hAnsiTheme="minorHAnsi" w:cstheme="minorHAnsi"/>
          <w:spacing w:val="-3"/>
          <w:sz w:val="24"/>
          <w:szCs w:val="24"/>
          <w:u w:val="single"/>
        </w:rPr>
        <w:t>ikel 3:</w:t>
      </w:r>
    </w:p>
    <w:p w14:paraId="4FFA564E" w14:textId="6CD0AB6F" w:rsid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 xml:space="preserve">De opdrachthouder behoudt de volledige verantwoordelijkheid over de dieren. Hij/zij zal er op toezien dat de dieren in een goede gezondheidstoestand verkeren en voldoen aan alle </w:t>
      </w:r>
      <w:proofErr w:type="spellStart"/>
      <w:r w:rsidRPr="006B7100">
        <w:rPr>
          <w:rFonts w:asciiTheme="minorHAnsi" w:hAnsiTheme="minorHAnsi" w:cstheme="minorHAnsi"/>
          <w:spacing w:val="-3"/>
          <w:sz w:val="24"/>
          <w:szCs w:val="24"/>
        </w:rPr>
        <w:t>terzake</w:t>
      </w:r>
      <w:proofErr w:type="spellEnd"/>
      <w:r w:rsidRPr="006B7100">
        <w:rPr>
          <w:rFonts w:asciiTheme="minorHAnsi" w:hAnsiTheme="minorHAnsi" w:cstheme="minorHAnsi"/>
          <w:spacing w:val="-3"/>
          <w:sz w:val="24"/>
          <w:szCs w:val="24"/>
        </w:rPr>
        <w:t xml:space="preserve"> geldende reglementeringen (registratie, veterinaire aspecten, dierenwelzijn, …).. De opdrachthouder zorgt dat er steeds voldoende drinkwater aanwezig is voor de dieren. De opdrachthouder is verantwoordelijk voor het toezicht en onderhoud van de afsluiting. Gebreken welke hij zelf niet kan verhelpen worden onmiddellijk aan het college van burgemeester en schepenen gesignaleerd</w:t>
      </w:r>
      <w:r>
        <w:rPr>
          <w:rFonts w:asciiTheme="minorHAnsi" w:hAnsiTheme="minorHAnsi" w:cstheme="minorHAnsi"/>
          <w:spacing w:val="-3"/>
          <w:sz w:val="24"/>
          <w:szCs w:val="24"/>
        </w:rPr>
        <w:t>.</w:t>
      </w:r>
    </w:p>
    <w:p w14:paraId="5D435FE6" w14:textId="77777777" w:rsidR="006B7100" w:rsidRDefault="006B7100" w:rsidP="006B7100">
      <w:pPr>
        <w:jc w:val="both"/>
        <w:rPr>
          <w:rFonts w:asciiTheme="minorHAnsi" w:hAnsiTheme="minorHAnsi" w:cstheme="minorHAnsi"/>
          <w:spacing w:val="-3"/>
          <w:sz w:val="24"/>
          <w:szCs w:val="24"/>
        </w:rPr>
      </w:pPr>
    </w:p>
    <w:p w14:paraId="58BFBF58" w14:textId="77777777" w:rsidR="006B7100" w:rsidRDefault="006B7100" w:rsidP="006B7100">
      <w:pPr>
        <w:jc w:val="both"/>
        <w:rPr>
          <w:rFonts w:asciiTheme="minorHAnsi" w:hAnsiTheme="minorHAnsi" w:cstheme="minorHAnsi"/>
          <w:spacing w:val="-3"/>
          <w:sz w:val="24"/>
          <w:szCs w:val="24"/>
        </w:rPr>
      </w:pPr>
    </w:p>
    <w:p w14:paraId="15105EA0" w14:textId="77777777" w:rsidR="006B7100" w:rsidRDefault="006B7100" w:rsidP="006B7100">
      <w:pPr>
        <w:jc w:val="both"/>
        <w:rPr>
          <w:rFonts w:asciiTheme="minorHAnsi" w:hAnsiTheme="minorHAnsi" w:cstheme="minorHAnsi"/>
          <w:spacing w:val="-3"/>
          <w:sz w:val="24"/>
          <w:szCs w:val="24"/>
        </w:rPr>
      </w:pPr>
    </w:p>
    <w:p w14:paraId="2DC8A590" w14:textId="77777777" w:rsidR="006B7100" w:rsidRPr="006B7100" w:rsidRDefault="006B7100" w:rsidP="006B7100">
      <w:pPr>
        <w:jc w:val="both"/>
        <w:rPr>
          <w:rFonts w:asciiTheme="minorHAnsi" w:hAnsiTheme="minorHAnsi" w:cstheme="minorHAnsi"/>
          <w:spacing w:val="-3"/>
          <w:sz w:val="24"/>
          <w:szCs w:val="24"/>
          <w:u w:val="single"/>
        </w:rPr>
      </w:pPr>
    </w:p>
    <w:p w14:paraId="51CDCF38" w14:textId="77777777" w:rsidR="006B7100" w:rsidRPr="006B7100" w:rsidRDefault="006B7100" w:rsidP="006B7100">
      <w:pPr>
        <w:jc w:val="both"/>
        <w:rPr>
          <w:rFonts w:asciiTheme="minorHAnsi" w:hAnsiTheme="minorHAnsi" w:cstheme="minorHAnsi"/>
          <w:spacing w:val="-3"/>
          <w:sz w:val="24"/>
          <w:szCs w:val="24"/>
          <w:u w:val="single"/>
        </w:rPr>
      </w:pPr>
    </w:p>
    <w:p w14:paraId="5F936BDC" w14:textId="3A8EC709" w:rsidR="006B7100" w:rsidRPr="006B7100" w:rsidRDefault="006B7100" w:rsidP="006B7100">
      <w:pPr>
        <w:jc w:val="both"/>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lastRenderedPageBreak/>
        <w:t>Art</w:t>
      </w:r>
      <w:r>
        <w:rPr>
          <w:rFonts w:asciiTheme="minorHAnsi" w:hAnsiTheme="minorHAnsi" w:cstheme="minorHAnsi"/>
          <w:spacing w:val="-3"/>
          <w:sz w:val="24"/>
          <w:szCs w:val="24"/>
          <w:u w:val="single"/>
        </w:rPr>
        <w:t>ikel 4:</w:t>
      </w:r>
    </w:p>
    <w:p w14:paraId="359DD2EE" w14:textId="65CE157B" w:rsidR="006B7100" w:rsidRPr="006B7100" w:rsidRDefault="006B7100" w:rsidP="006B7100">
      <w:pPr>
        <w:jc w:val="both"/>
        <w:rPr>
          <w:rFonts w:asciiTheme="minorHAnsi" w:hAnsiTheme="minorHAnsi" w:cstheme="minorHAnsi"/>
          <w:spacing w:val="-3"/>
          <w:sz w:val="24"/>
          <w:szCs w:val="24"/>
          <w:u w:val="single"/>
        </w:rPr>
      </w:pPr>
      <w:r>
        <w:rPr>
          <w:rFonts w:asciiTheme="minorHAnsi" w:hAnsiTheme="minorHAnsi" w:cstheme="minorHAnsi"/>
          <w:spacing w:val="-3"/>
          <w:sz w:val="24"/>
          <w:szCs w:val="24"/>
        </w:rPr>
        <w:t>D</w:t>
      </w:r>
      <w:r w:rsidRPr="006B7100">
        <w:rPr>
          <w:rFonts w:asciiTheme="minorHAnsi" w:hAnsiTheme="minorHAnsi" w:cstheme="minorHAnsi"/>
          <w:spacing w:val="-3"/>
          <w:sz w:val="24"/>
          <w:szCs w:val="24"/>
        </w:rPr>
        <w:t xml:space="preserve">e </w:t>
      </w:r>
      <w:smartTag w:uri="urn:schemas-microsoft-com:office:smarttags" w:element="PersonName">
        <w:smartTagPr>
          <w:attr w:name="ProductID" w:val="gemeente Pepingen"/>
        </w:smartTagPr>
        <w:r w:rsidRPr="006B7100">
          <w:rPr>
            <w:rFonts w:asciiTheme="minorHAnsi" w:hAnsiTheme="minorHAnsi" w:cstheme="minorHAnsi"/>
            <w:spacing w:val="-3"/>
            <w:sz w:val="24"/>
            <w:szCs w:val="24"/>
          </w:rPr>
          <w:t>gemeente Pepingen</w:t>
        </w:r>
      </w:smartTag>
      <w:r w:rsidRPr="006B7100">
        <w:rPr>
          <w:rFonts w:asciiTheme="minorHAnsi" w:hAnsiTheme="minorHAnsi" w:cstheme="minorHAnsi"/>
          <w:spacing w:val="-3"/>
          <w:sz w:val="24"/>
          <w:szCs w:val="24"/>
        </w:rPr>
        <w:t xml:space="preserve"> of haar ambtenaren kunnen niet verantwoordelijk gesteld worden voor om het even welke vorm van lichamelijke of stoffelijke schade aan personen of goederen, die rechtstreeks of onrechtstreeks het gevolg is van het gebruik van deze toelating of van het gebruik van de tot het domein behorende infrastructuur.</w:t>
      </w:r>
    </w:p>
    <w:p w14:paraId="02B1BF8B" w14:textId="77777777" w:rsidR="006B7100" w:rsidRPr="006B7100" w:rsidRDefault="006B7100" w:rsidP="006B7100">
      <w:pPr>
        <w:jc w:val="both"/>
        <w:rPr>
          <w:rFonts w:asciiTheme="minorHAnsi" w:hAnsiTheme="minorHAnsi" w:cstheme="minorHAnsi"/>
          <w:spacing w:val="-3"/>
          <w:sz w:val="24"/>
          <w:szCs w:val="24"/>
        </w:rPr>
      </w:pPr>
    </w:p>
    <w:p w14:paraId="780DEB1E" w14:textId="14699B67" w:rsidR="006B7100" w:rsidRPr="006B7100" w:rsidRDefault="006B7100" w:rsidP="006B7100">
      <w:pPr>
        <w:jc w:val="both"/>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t>Art</w:t>
      </w:r>
      <w:r>
        <w:rPr>
          <w:rFonts w:asciiTheme="minorHAnsi" w:hAnsiTheme="minorHAnsi" w:cstheme="minorHAnsi"/>
          <w:spacing w:val="-3"/>
          <w:sz w:val="24"/>
          <w:szCs w:val="24"/>
          <w:u w:val="single"/>
        </w:rPr>
        <w:t>ikel 5:</w:t>
      </w:r>
    </w:p>
    <w:p w14:paraId="4901E3DF"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 xml:space="preserve">De overeenkomst is persoonlijk en wordt ten tijdelijke en ten kosteloze titel verleend, zonder dat dit enig pachtrecht in zijn hoofde tot gevolg kan hebben. De overeenkomst kan op elk ogenblik door het gemeentebestuur van de </w:t>
      </w:r>
      <w:smartTag w:uri="urn:schemas-microsoft-com:office:smarttags" w:element="PersonName">
        <w:smartTagPr>
          <w:attr w:name="ProductID" w:val="gemeente Pepingen"/>
        </w:smartTagPr>
        <w:r w:rsidRPr="006B7100">
          <w:rPr>
            <w:rFonts w:asciiTheme="minorHAnsi" w:hAnsiTheme="minorHAnsi" w:cstheme="minorHAnsi"/>
            <w:spacing w:val="-3"/>
            <w:sz w:val="24"/>
            <w:szCs w:val="24"/>
          </w:rPr>
          <w:t>gemeente Pepingen</w:t>
        </w:r>
      </w:smartTag>
      <w:r w:rsidRPr="006B7100">
        <w:rPr>
          <w:rFonts w:asciiTheme="minorHAnsi" w:hAnsiTheme="minorHAnsi" w:cstheme="minorHAnsi"/>
          <w:spacing w:val="-3"/>
          <w:sz w:val="24"/>
          <w:szCs w:val="24"/>
        </w:rPr>
        <w:t xml:space="preserve"> ingetrokken worden zonder dat dit aanleiding kan geven tot eisen van schadevergoeding ten laste van het gemeentebestuur van de gemeente Pepingen. </w:t>
      </w:r>
    </w:p>
    <w:p w14:paraId="688FCA3C" w14:textId="77777777" w:rsidR="006B7100" w:rsidRPr="006B7100" w:rsidRDefault="006B7100" w:rsidP="006B7100">
      <w:pPr>
        <w:jc w:val="both"/>
        <w:rPr>
          <w:rFonts w:asciiTheme="minorHAnsi" w:hAnsiTheme="minorHAnsi" w:cstheme="minorHAnsi"/>
          <w:spacing w:val="-3"/>
          <w:sz w:val="24"/>
          <w:szCs w:val="24"/>
        </w:rPr>
      </w:pPr>
    </w:p>
    <w:p w14:paraId="6F4E5309" w14:textId="2631258C" w:rsidR="006B7100" w:rsidRPr="006B7100" w:rsidRDefault="006B7100" w:rsidP="006B7100">
      <w:pPr>
        <w:jc w:val="both"/>
        <w:rPr>
          <w:rFonts w:asciiTheme="minorHAnsi" w:hAnsiTheme="minorHAnsi" w:cstheme="minorHAnsi"/>
          <w:spacing w:val="-3"/>
          <w:sz w:val="24"/>
          <w:szCs w:val="24"/>
          <w:u w:val="single"/>
        </w:rPr>
      </w:pPr>
      <w:r w:rsidRPr="006B7100">
        <w:rPr>
          <w:rFonts w:asciiTheme="minorHAnsi" w:hAnsiTheme="minorHAnsi" w:cstheme="minorHAnsi"/>
          <w:spacing w:val="-3"/>
          <w:sz w:val="24"/>
          <w:szCs w:val="24"/>
          <w:u w:val="single"/>
        </w:rPr>
        <w:t>Art</w:t>
      </w:r>
      <w:r>
        <w:rPr>
          <w:rFonts w:asciiTheme="minorHAnsi" w:hAnsiTheme="minorHAnsi" w:cstheme="minorHAnsi"/>
          <w:spacing w:val="-3"/>
          <w:sz w:val="24"/>
          <w:szCs w:val="24"/>
          <w:u w:val="single"/>
        </w:rPr>
        <w:t>ikel 6:</w:t>
      </w:r>
    </w:p>
    <w:p w14:paraId="2AD4680C"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De uitvoerder neemt voor afspraken of schikkingen die verband houden met deze opdracht , in eerste instantie contact op met het college van burgemeester en schepenen;</w:t>
      </w:r>
    </w:p>
    <w:p w14:paraId="31A85DDD" w14:textId="77777777" w:rsidR="006B7100" w:rsidRPr="006B7100" w:rsidRDefault="006B7100" w:rsidP="006B7100">
      <w:pPr>
        <w:jc w:val="both"/>
        <w:rPr>
          <w:rFonts w:asciiTheme="minorHAnsi" w:hAnsiTheme="minorHAnsi" w:cstheme="minorHAnsi"/>
          <w:sz w:val="24"/>
          <w:szCs w:val="24"/>
        </w:rPr>
      </w:pPr>
    </w:p>
    <w:p w14:paraId="2325C865" w14:textId="540F15AB" w:rsidR="006B7100" w:rsidRPr="006B7100" w:rsidRDefault="006B7100" w:rsidP="006B7100">
      <w:pPr>
        <w:jc w:val="both"/>
        <w:rPr>
          <w:rFonts w:asciiTheme="minorHAnsi" w:hAnsiTheme="minorHAnsi" w:cstheme="minorHAnsi"/>
          <w:sz w:val="24"/>
          <w:szCs w:val="24"/>
          <w:u w:val="single"/>
        </w:rPr>
      </w:pPr>
      <w:r w:rsidRPr="006B7100">
        <w:rPr>
          <w:rFonts w:asciiTheme="minorHAnsi" w:hAnsiTheme="minorHAnsi" w:cstheme="minorHAnsi"/>
          <w:sz w:val="24"/>
          <w:szCs w:val="24"/>
          <w:u w:val="single"/>
        </w:rPr>
        <w:t>Art</w:t>
      </w:r>
      <w:r>
        <w:rPr>
          <w:rFonts w:asciiTheme="minorHAnsi" w:hAnsiTheme="minorHAnsi" w:cstheme="minorHAnsi"/>
          <w:sz w:val="24"/>
          <w:szCs w:val="24"/>
          <w:u w:val="single"/>
        </w:rPr>
        <w:t xml:space="preserve">ikel 7: </w:t>
      </w:r>
    </w:p>
    <w:p w14:paraId="7B858DC0" w14:textId="77777777" w:rsidR="006B7100" w:rsidRPr="006B7100" w:rsidRDefault="006B7100" w:rsidP="006B7100">
      <w:pPr>
        <w:tabs>
          <w:tab w:val="left" w:pos="-1440"/>
          <w:tab w:val="left" w:pos="-720"/>
          <w:tab w:val="left" w:pos="1008"/>
          <w:tab w:val="left" w:pos="1440"/>
        </w:tabs>
        <w:jc w:val="both"/>
        <w:rPr>
          <w:rFonts w:asciiTheme="minorHAnsi" w:hAnsiTheme="minorHAnsi" w:cstheme="minorHAnsi"/>
          <w:sz w:val="24"/>
          <w:szCs w:val="24"/>
        </w:rPr>
      </w:pPr>
      <w:r w:rsidRPr="006B7100">
        <w:rPr>
          <w:rFonts w:asciiTheme="minorHAnsi" w:hAnsiTheme="minorHAnsi" w:cstheme="minorHAnsi"/>
          <w:sz w:val="24"/>
          <w:szCs w:val="24"/>
        </w:rPr>
        <w:t xml:space="preserve">De </w:t>
      </w:r>
      <w:smartTag w:uri="urn:schemas-microsoft-com:office:smarttags" w:element="PersonName">
        <w:smartTagPr>
          <w:attr w:name="ProductID" w:val="gemeente Pepingen"/>
        </w:smartTagPr>
        <w:r w:rsidRPr="006B7100">
          <w:rPr>
            <w:rFonts w:asciiTheme="minorHAnsi" w:hAnsiTheme="minorHAnsi" w:cstheme="minorHAnsi"/>
            <w:sz w:val="24"/>
            <w:szCs w:val="24"/>
          </w:rPr>
          <w:t>gemeente Pepingen</w:t>
        </w:r>
      </w:smartTag>
      <w:r w:rsidRPr="006B7100">
        <w:rPr>
          <w:rFonts w:asciiTheme="minorHAnsi" w:hAnsiTheme="minorHAnsi" w:cstheme="minorHAnsi"/>
          <w:sz w:val="24"/>
          <w:szCs w:val="24"/>
        </w:rPr>
        <w:t xml:space="preserve"> registreert de gronden zelf bij de Mestbank, doch de gebruiker mag de gronden voor mestafzet aangeven. Het aanvaarden van vergoedingen of subsidies die door de VLM worden uitbetaald is niet toegelaten voor deze percelen.</w:t>
      </w:r>
    </w:p>
    <w:p w14:paraId="4D9BEE65" w14:textId="77777777" w:rsidR="006B7100" w:rsidRPr="006B7100" w:rsidRDefault="006B7100" w:rsidP="006B7100">
      <w:pPr>
        <w:jc w:val="both"/>
        <w:rPr>
          <w:rFonts w:asciiTheme="minorHAnsi" w:hAnsiTheme="minorHAnsi" w:cstheme="minorHAnsi"/>
          <w:spacing w:val="-3"/>
          <w:sz w:val="24"/>
          <w:szCs w:val="24"/>
        </w:rPr>
      </w:pPr>
    </w:p>
    <w:p w14:paraId="7215650A"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De uitvoerder verklaart in te stemmen met bovenstaande bepalingen.</w:t>
      </w:r>
    </w:p>
    <w:p w14:paraId="39D2345C" w14:textId="77777777" w:rsidR="006B7100" w:rsidRPr="006B7100" w:rsidRDefault="006B7100" w:rsidP="006B7100">
      <w:pPr>
        <w:jc w:val="both"/>
        <w:rPr>
          <w:rFonts w:asciiTheme="minorHAnsi" w:hAnsiTheme="minorHAnsi" w:cstheme="minorHAnsi"/>
          <w:spacing w:val="-3"/>
          <w:sz w:val="24"/>
          <w:szCs w:val="24"/>
        </w:rPr>
      </w:pPr>
    </w:p>
    <w:p w14:paraId="502F6D7C"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De overeenkomst in geldig voor het seizoen (jaartal).</w:t>
      </w:r>
    </w:p>
    <w:p w14:paraId="46881380" w14:textId="77777777" w:rsidR="006B7100" w:rsidRPr="006B7100" w:rsidRDefault="006B7100" w:rsidP="006B7100">
      <w:pPr>
        <w:jc w:val="both"/>
        <w:rPr>
          <w:rFonts w:asciiTheme="minorHAnsi" w:hAnsiTheme="minorHAnsi" w:cstheme="minorHAnsi"/>
          <w:spacing w:val="-3"/>
          <w:sz w:val="24"/>
          <w:szCs w:val="24"/>
        </w:rPr>
      </w:pPr>
      <w:r w:rsidRPr="006B7100">
        <w:rPr>
          <w:rFonts w:asciiTheme="minorHAnsi" w:hAnsiTheme="minorHAnsi" w:cstheme="minorHAnsi"/>
          <w:spacing w:val="-3"/>
          <w:sz w:val="24"/>
          <w:szCs w:val="24"/>
        </w:rPr>
        <w:t>Twee exemplaren opgemaakt te Pepingen op *****</w:t>
      </w:r>
    </w:p>
    <w:p w14:paraId="53DDCBBF" w14:textId="77777777" w:rsidR="00041B63" w:rsidRPr="006B7100" w:rsidRDefault="00041B63">
      <w:pPr>
        <w:rPr>
          <w:rFonts w:asciiTheme="minorHAnsi" w:hAnsiTheme="minorHAnsi" w:cstheme="minorHAnsi"/>
          <w:sz w:val="24"/>
          <w:szCs w:val="24"/>
        </w:rPr>
      </w:pPr>
    </w:p>
    <w:sectPr w:rsidR="00041B63" w:rsidRPr="006B71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41714"/>
    <w:multiLevelType w:val="hybridMultilevel"/>
    <w:tmpl w:val="6A48EC26"/>
    <w:lvl w:ilvl="0" w:tplc="E842AC4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18081F"/>
    <w:multiLevelType w:val="hybridMultilevel"/>
    <w:tmpl w:val="1C74FBB6"/>
    <w:lvl w:ilvl="0" w:tplc="E842AC4C">
      <w:numFmt w:val="bullet"/>
      <w:lvlText w:val="-"/>
      <w:lvlJc w:val="left"/>
      <w:pPr>
        <w:tabs>
          <w:tab w:val="num" w:pos="720"/>
        </w:tabs>
        <w:ind w:left="720" w:hanging="360"/>
      </w:pPr>
      <w:rPr>
        <w:rFonts w:ascii="Times New Roman" w:eastAsia="Times New Roman" w:hAnsi="Times New Roman" w:cs="Times New Roman" w:hint="default"/>
      </w:rPr>
    </w:lvl>
    <w:lvl w:ilvl="1" w:tplc="B4E44572">
      <w:numFmt w:val="bullet"/>
      <w:lvlText w:val="-"/>
      <w:lvlJc w:val="left"/>
      <w:pPr>
        <w:tabs>
          <w:tab w:val="num" w:pos="1217"/>
        </w:tabs>
        <w:ind w:left="1080" w:firstLine="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835022963">
    <w:abstractNumId w:val="0"/>
  </w:num>
  <w:num w:numId="2" w16cid:durableId="541862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00"/>
    <w:rsid w:val="0001431C"/>
    <w:rsid w:val="00041B63"/>
    <w:rsid w:val="00095752"/>
    <w:rsid w:val="000D4BCA"/>
    <w:rsid w:val="004B2985"/>
    <w:rsid w:val="005040D8"/>
    <w:rsid w:val="006B71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E5F17E6"/>
  <w15:chartTrackingRefBased/>
  <w15:docId w15:val="{DF97632A-524D-4D65-9576-AA89856E3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B7100"/>
    <w:pPr>
      <w:spacing w:after="0" w:line="240" w:lineRule="auto"/>
    </w:pPr>
    <w:rPr>
      <w:rFonts w:ascii="Times New Roman" w:eastAsia="Times New Roman" w:hAnsi="Times New Roman" w:cs="Times New Roman"/>
      <w:kern w:val="0"/>
      <w:sz w:val="20"/>
      <w:szCs w:val="20"/>
      <w:lang w:val="nl-NL" w:eastAsia="nl-NL"/>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545</Words>
  <Characters>2998</Characters>
  <Application>Microsoft Office Word</Application>
  <DocSecurity>0</DocSecurity>
  <Lines>24</Lines>
  <Paragraphs>7</Paragraphs>
  <ScaleCrop>false</ScaleCrop>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2</cp:revision>
  <dcterms:created xsi:type="dcterms:W3CDTF">2024-02-02T15:13:00Z</dcterms:created>
  <dcterms:modified xsi:type="dcterms:W3CDTF">2024-02-02T15:56:00Z</dcterms:modified>
</cp:coreProperties>
</file>